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C" w:rsidRPr="00DA578B" w:rsidRDefault="00545FCC" w:rsidP="00545FCC">
      <w:pPr>
        <w:jc w:val="center"/>
        <w:rPr>
          <w:rFonts w:cstheme="minorHAnsi"/>
          <w:b/>
          <w:sz w:val="28"/>
          <w:szCs w:val="28"/>
          <w:u w:val="single"/>
        </w:rPr>
      </w:pPr>
      <w:r w:rsidRPr="00DA578B">
        <w:rPr>
          <w:rFonts w:cstheme="minorHAnsi"/>
          <w:b/>
          <w:sz w:val="28"/>
          <w:szCs w:val="28"/>
          <w:u w:val="single"/>
        </w:rPr>
        <w:t>Youth Ministry First Aid Kit</w:t>
      </w:r>
    </w:p>
    <w:p w:rsidR="004967F2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</w:t>
      </w:r>
      <w:r w:rsidR="004967F2" w:rsidRPr="00DA578B">
        <w:rPr>
          <w:rFonts w:cstheme="minorHAnsi"/>
        </w:rPr>
        <w:t>First Aid booklet</w:t>
      </w:r>
    </w:p>
    <w:p w:rsidR="00545FCC" w:rsidRPr="00DA578B" w:rsidRDefault="00DA578B" w:rsidP="004967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66DB154" wp14:editId="7938AE37">
            <wp:simplePos x="0" y="0"/>
            <wp:positionH relativeFrom="column">
              <wp:posOffset>4135120</wp:posOffset>
            </wp:positionH>
            <wp:positionV relativeFrom="paragraph">
              <wp:posOffset>1270</wp:posOffset>
            </wp:positionV>
            <wp:extent cx="16510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34" y="2140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aid b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F2" w:rsidRPr="00DA578B">
        <w:rPr>
          <w:rFonts w:ascii="MS Gothic" w:eastAsia="MS Gothic" w:hAnsi="MS Gothic" w:cs="MS Gothic" w:hint="eastAsia"/>
        </w:rPr>
        <w:t>❑</w:t>
      </w:r>
      <w:r w:rsidR="004967F2" w:rsidRPr="00DA578B">
        <w:rPr>
          <w:rFonts w:eastAsia="MS Gothic" w:cstheme="minorHAnsi"/>
        </w:rPr>
        <w:t xml:space="preserve"> </w:t>
      </w:r>
      <w:r w:rsidR="00545FCC" w:rsidRPr="00DA578B">
        <w:rPr>
          <w:rFonts w:cstheme="minorHAnsi"/>
        </w:rPr>
        <w:t>Band-Aids</w:t>
      </w:r>
      <w:r w:rsidR="004A0C33" w:rsidRPr="00DA578B">
        <w:rPr>
          <w:rFonts w:cstheme="minorHAnsi"/>
        </w:rPr>
        <w:t xml:space="preserve"> (various sizes)</w:t>
      </w:r>
    </w:p>
    <w:p w:rsidR="004967F2" w:rsidRPr="00DA578B" w:rsidRDefault="004967F2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eastAsia="MS Gothic" w:cstheme="minorHAnsi"/>
        </w:rPr>
        <w:t xml:space="preserve"> Hand sanitizer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cstheme="minorHAnsi"/>
        </w:rPr>
        <w:t xml:space="preserve"> </w:t>
      </w: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Instant ice packs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Hydrogen peroxide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Rubbing alcohol </w:t>
      </w:r>
    </w:p>
    <w:p w:rsidR="004967F2" w:rsidRPr="00DA578B" w:rsidRDefault="004967F2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="00DA578B" w:rsidRPr="00DA578B">
        <w:rPr>
          <w:rFonts w:eastAsia="MS Gothic" w:cstheme="minorHAnsi"/>
        </w:rPr>
        <w:t xml:space="preserve"> C</w:t>
      </w:r>
      <w:r w:rsidRPr="00DA578B">
        <w:rPr>
          <w:rFonts w:eastAsia="MS Gothic" w:cstheme="minorHAnsi"/>
        </w:rPr>
        <w:t xml:space="preserve">otton balls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</w:t>
      </w:r>
      <w:r w:rsidR="000D769E" w:rsidRPr="00DA578B">
        <w:rPr>
          <w:rFonts w:cstheme="minorHAnsi"/>
        </w:rPr>
        <w:t>Tweezers and</w:t>
      </w:r>
      <w:r w:rsidR="004967F2" w:rsidRPr="00DA578B">
        <w:rPr>
          <w:rFonts w:cstheme="minorHAnsi"/>
        </w:rPr>
        <w:t xml:space="preserve"> scissors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Medications, prescription and non- prescription, will be administered to minor participants only with written authorization from a legal guardian/parent. *Consult with your insurance agent about dispensing med</w:t>
      </w:r>
      <w:bookmarkStart w:id="0" w:name="_GoBack"/>
      <w:bookmarkEnd w:id="0"/>
      <w:r w:rsidRPr="00DA578B">
        <w:rPr>
          <w:rFonts w:cstheme="minorHAnsi"/>
        </w:rPr>
        <w:t xml:space="preserve">ications, including aspirin. </w:t>
      </w:r>
      <w:r w:rsidR="004A0C33" w:rsidRPr="00DA578B">
        <w:rPr>
          <w:rFonts w:cstheme="minorHAnsi"/>
        </w:rPr>
        <w:t xml:space="preserve"> (Cough drops, antacid, anti-nausea, </w:t>
      </w:r>
      <w:r w:rsidR="004967F2" w:rsidRPr="00DA578B">
        <w:rPr>
          <w:rFonts w:cstheme="minorHAnsi"/>
        </w:rPr>
        <w:t xml:space="preserve">Tylenol, </w:t>
      </w:r>
      <w:r w:rsidR="004A0C33" w:rsidRPr="00DA578B">
        <w:rPr>
          <w:rFonts w:cstheme="minorHAnsi"/>
        </w:rPr>
        <w:t xml:space="preserve">etc.)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="004967F2" w:rsidRPr="00DA578B">
        <w:rPr>
          <w:rFonts w:cstheme="minorHAnsi"/>
        </w:rPr>
        <w:t xml:space="preserve"> </w:t>
      </w:r>
      <w:r w:rsidR="000D769E" w:rsidRPr="00DA578B">
        <w:rPr>
          <w:rFonts w:cstheme="minorHAnsi"/>
        </w:rPr>
        <w:t>Surgical or</w:t>
      </w:r>
      <w:r w:rsidR="004967F2" w:rsidRPr="00DA578B">
        <w:rPr>
          <w:rFonts w:cstheme="minorHAnsi"/>
        </w:rPr>
        <w:t xml:space="preserve"> rubber</w:t>
      </w:r>
      <w:r w:rsidRPr="00DA578B">
        <w:rPr>
          <w:rFonts w:cstheme="minorHAnsi"/>
        </w:rPr>
        <w:t xml:space="preserve"> gloves </w:t>
      </w:r>
      <w:r w:rsidR="004967F2" w:rsidRPr="00DA578B">
        <w:rPr>
          <w:rFonts w:cstheme="minorHAnsi"/>
        </w:rPr>
        <w:t>(non-latex)</w:t>
      </w:r>
    </w:p>
    <w:p w:rsidR="004967F2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T</w:t>
      </w:r>
      <w:r w:rsidR="004967F2" w:rsidRPr="00DA578B">
        <w:rPr>
          <w:rFonts w:cstheme="minorHAnsi"/>
        </w:rPr>
        <w:t>hermometer (disposable if possible)</w:t>
      </w:r>
    </w:p>
    <w:p w:rsidR="00545FCC" w:rsidRPr="00DA578B" w:rsidRDefault="004967F2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eastAsia="MS Gothic" w:cstheme="minorHAnsi"/>
        </w:rPr>
        <w:t xml:space="preserve"> </w:t>
      </w:r>
      <w:r w:rsidR="00DA578B" w:rsidRPr="00DA578B">
        <w:rPr>
          <w:rFonts w:eastAsia="MS Gothic" w:cstheme="minorHAnsi"/>
        </w:rPr>
        <w:t>A</w:t>
      </w:r>
      <w:r w:rsidRPr="00DA578B">
        <w:rPr>
          <w:rFonts w:eastAsia="MS Gothic" w:cstheme="minorHAnsi"/>
        </w:rPr>
        <w:t>lcohol, swabs</w:t>
      </w:r>
      <w:r w:rsidR="00545FCC" w:rsidRPr="00DA578B">
        <w:rPr>
          <w:rFonts w:cstheme="minorHAnsi"/>
        </w:rPr>
        <w:t xml:space="preserve">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Antibiotic ointment or cream (such as Neosporin)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Antibacterial or antiseptic spray (such as Bactine) </w:t>
      </w:r>
    </w:p>
    <w:p w:rsidR="004967F2" w:rsidRPr="00DA578B" w:rsidRDefault="004967F2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eastAsia="MS Gothic" w:cstheme="minorHAnsi"/>
        </w:rPr>
        <w:t xml:space="preserve"> Sunscreen and after-sun lotion/aloe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Bug bite cream or lotion (such as Cortaid or Cortizone 10)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Various size bandages, butterfly wound closures, etc. 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</w:t>
      </w:r>
      <w:r w:rsidR="000D769E" w:rsidRPr="00DA578B">
        <w:rPr>
          <w:rFonts w:cstheme="minorHAnsi"/>
        </w:rPr>
        <w:t>Gauze pads</w:t>
      </w:r>
      <w:r w:rsidR="004967F2" w:rsidRPr="00DA578B">
        <w:rPr>
          <w:rFonts w:cstheme="minorHAnsi"/>
        </w:rPr>
        <w:t xml:space="preserve"> and/or rolls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cstheme="minorHAnsi"/>
        </w:rPr>
        <w:t xml:space="preserve"> Medical tape</w:t>
      </w:r>
    </w:p>
    <w:p w:rsidR="004967F2" w:rsidRPr="00DA578B" w:rsidRDefault="004967F2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eastAsia="MS Gothic" w:cstheme="minorHAnsi"/>
        </w:rPr>
        <w:t xml:space="preserve"> </w:t>
      </w:r>
      <w:r w:rsidR="00DA578B" w:rsidRPr="00DA578B">
        <w:rPr>
          <w:rFonts w:eastAsia="MS Gothic" w:cstheme="minorHAnsi"/>
        </w:rPr>
        <w:t>F</w:t>
      </w:r>
      <w:r w:rsidRPr="00DA578B">
        <w:rPr>
          <w:rFonts w:eastAsia="MS Gothic" w:cstheme="minorHAnsi"/>
        </w:rPr>
        <w:t>lashlight</w:t>
      </w:r>
    </w:p>
    <w:p w:rsidR="00545FCC" w:rsidRPr="00DA578B" w:rsidRDefault="00545FCC" w:rsidP="004967F2">
      <w:pPr>
        <w:spacing w:after="120" w:line="240" w:lineRule="auto"/>
        <w:rPr>
          <w:rFonts w:cstheme="minorHAnsi"/>
        </w:rPr>
      </w:pPr>
      <w:r w:rsidRPr="00DA578B">
        <w:rPr>
          <w:rFonts w:ascii="MS Gothic" w:eastAsia="MS Gothic" w:hAnsi="MS Gothic" w:cs="MS Gothic" w:hint="eastAsia"/>
        </w:rPr>
        <w:t>❑</w:t>
      </w:r>
      <w:r w:rsidRPr="00DA578B">
        <w:rPr>
          <w:rFonts w:eastAsia="MS Gothic" w:cstheme="minorHAnsi"/>
        </w:rPr>
        <w:t xml:space="preserve"> Phone number for hospital, ambulance, EMT, etc. </w:t>
      </w:r>
    </w:p>
    <w:p w:rsidR="004967F2" w:rsidRPr="00DA578B" w:rsidRDefault="004967F2">
      <w:pPr>
        <w:rPr>
          <w:rFonts w:cstheme="minorHAnsi"/>
          <w:u w:val="single"/>
        </w:rPr>
      </w:pPr>
      <w:r w:rsidRPr="00DA578B">
        <w:rPr>
          <w:rFonts w:cstheme="minorHAnsi"/>
          <w:u w:val="single"/>
        </w:rPr>
        <w:t xml:space="preserve">Additional considerations: </w:t>
      </w:r>
    </w:p>
    <w:p w:rsidR="004967F2" w:rsidRPr="00DA578B" w:rsidRDefault="004967F2" w:rsidP="004967F2">
      <w:pPr>
        <w:rPr>
          <w:rFonts w:cstheme="minorHAnsi"/>
        </w:rPr>
      </w:pPr>
      <w:r w:rsidRPr="00DA578B">
        <w:rPr>
          <w:rFonts w:cstheme="minorHAnsi"/>
        </w:rPr>
        <w:t xml:space="preserve">Eye wash solution, splints, breathing barrier, </w:t>
      </w:r>
      <w:r w:rsidRPr="00DA578B">
        <w:rPr>
          <w:rFonts w:cstheme="minorHAnsi"/>
        </w:rPr>
        <w:t>safety pins, ziplock bags,</w:t>
      </w:r>
      <w:r w:rsidR="00DA578B" w:rsidRPr="00DA578B">
        <w:rPr>
          <w:rFonts w:cstheme="minorHAnsi"/>
        </w:rPr>
        <w:t xml:space="preserve"> silver emergency blankets</w:t>
      </w:r>
    </w:p>
    <w:p w:rsidR="00545FCC" w:rsidRPr="00DA578B" w:rsidRDefault="00545FCC">
      <w:pPr>
        <w:rPr>
          <w:rFonts w:cstheme="minorHAnsi"/>
        </w:rPr>
      </w:pPr>
      <w:r w:rsidRPr="00DA578B">
        <w:rPr>
          <w:rFonts w:cstheme="minorHAnsi"/>
        </w:rPr>
        <w:t>You may also need to stock a biohazard kit in case of bleeding (available in janitorial supply catalog</w:t>
      </w:r>
      <w:r w:rsidR="004967F2" w:rsidRPr="00DA578B">
        <w:rPr>
          <w:rFonts w:cstheme="minorHAnsi"/>
        </w:rPr>
        <w:t>s)</w:t>
      </w:r>
      <w:r w:rsidRPr="00DA578B">
        <w:rPr>
          <w:rFonts w:cstheme="minorHAnsi"/>
        </w:rPr>
        <w:t xml:space="preserve">. In addition to surgical gloves and medical supplies, you’ll need a chemical that absorbs blood spills and sanitizes the area. </w:t>
      </w:r>
    </w:p>
    <w:p w:rsidR="00421E87" w:rsidRPr="00DA578B" w:rsidRDefault="00545FCC">
      <w:pPr>
        <w:rPr>
          <w:rFonts w:cstheme="minorHAnsi"/>
        </w:rPr>
      </w:pPr>
      <w:r w:rsidRPr="00DA578B">
        <w:rPr>
          <w:rFonts w:cstheme="minorHAnsi"/>
        </w:rPr>
        <w:t>If you need a more extensive medical kit (</w:t>
      </w:r>
      <w:r w:rsidR="00DA578B" w:rsidRPr="00DA578B">
        <w:rPr>
          <w:rFonts w:cstheme="minorHAnsi"/>
        </w:rPr>
        <w:t xml:space="preserve">going to a </w:t>
      </w:r>
      <w:r w:rsidRPr="00DA578B">
        <w:rPr>
          <w:rFonts w:cstheme="minorHAnsi"/>
        </w:rPr>
        <w:t xml:space="preserve">remote location, international travel, </w:t>
      </w:r>
      <w:r w:rsidR="00DA578B" w:rsidRPr="00DA578B">
        <w:rPr>
          <w:rFonts w:cstheme="minorHAnsi"/>
        </w:rPr>
        <w:t xml:space="preserve">have </w:t>
      </w:r>
      <w:r w:rsidRPr="00DA578B">
        <w:rPr>
          <w:rFonts w:cstheme="minorHAnsi"/>
        </w:rPr>
        <w:t>special- needs students, etc.)</w:t>
      </w:r>
      <w:r w:rsidR="00DA578B" w:rsidRPr="00DA578B">
        <w:rPr>
          <w:rFonts w:cstheme="minorHAnsi"/>
        </w:rPr>
        <w:t xml:space="preserve">, please </w:t>
      </w:r>
      <w:r w:rsidRPr="00DA578B">
        <w:rPr>
          <w:rFonts w:cstheme="minorHAnsi"/>
        </w:rPr>
        <w:t>consult with trained me</w:t>
      </w:r>
      <w:r w:rsidR="00DA578B" w:rsidRPr="00DA578B">
        <w:rPr>
          <w:rFonts w:cstheme="minorHAnsi"/>
        </w:rPr>
        <w:t>dical personnel (and when possible have one on your team traveling with you!)</w:t>
      </w:r>
      <w:r w:rsidRPr="00DA578B">
        <w:rPr>
          <w:rFonts w:cstheme="minorHAnsi"/>
        </w:rPr>
        <w:t xml:space="preserve"> </w:t>
      </w:r>
    </w:p>
    <w:sectPr w:rsidR="00421E87" w:rsidRPr="00D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C"/>
    <w:rsid w:val="000D769E"/>
    <w:rsid w:val="002E5FA1"/>
    <w:rsid w:val="004967F2"/>
    <w:rsid w:val="004A0C33"/>
    <w:rsid w:val="00545FCC"/>
    <w:rsid w:val="00A953D1"/>
    <w:rsid w:val="00D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2</cp:revision>
  <dcterms:created xsi:type="dcterms:W3CDTF">2019-01-03T16:34:00Z</dcterms:created>
  <dcterms:modified xsi:type="dcterms:W3CDTF">2019-01-03T17:22:00Z</dcterms:modified>
</cp:coreProperties>
</file>