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B" w:rsidRDefault="009E1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FE9F" wp14:editId="4EBDFF4A">
                <wp:simplePos x="0" y="0"/>
                <wp:positionH relativeFrom="column">
                  <wp:posOffset>0</wp:posOffset>
                </wp:positionH>
                <wp:positionV relativeFrom="paragraph">
                  <wp:posOffset>1904</wp:posOffset>
                </wp:positionV>
                <wp:extent cx="6934200" cy="1209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C5D" w:rsidRPr="002B34E1" w:rsidRDefault="009E1C5D" w:rsidP="009E1C5D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B34E1">
                              <w:rPr>
                                <w:rFonts w:ascii="Castellar" w:hAnsi="Castellar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2015 National Catholic Youth Conference (NCYC)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54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vlKgIAAFcEAAAOAAAAZHJzL2Uyb0RvYy54bWysVE1vGjEQvVfqf7B8LwuUkLB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" filled="f" stroked="f">
                <v:textbox>
                  <w:txbxContent>
                    <w:p w:rsidR="009E1C5D" w:rsidRPr="002B34E1" w:rsidRDefault="009E1C5D" w:rsidP="009E1C5D">
                      <w:pPr>
                        <w:jc w:val="center"/>
                        <w:rPr>
                          <w:rFonts w:ascii="Castellar" w:hAnsi="Castellar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B34E1">
                        <w:rPr>
                          <w:rFonts w:ascii="Castellar" w:hAnsi="Castellar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2015 National Catholic Youth Conference (NCYC)</w:t>
                      </w:r>
                    </w:p>
                  </w:txbxContent>
                </v:textbox>
              </v:shape>
            </w:pict>
          </mc:Fallback>
        </mc:AlternateContent>
      </w:r>
    </w:p>
    <w:p w:rsidR="009E1C5D" w:rsidRDefault="009E1C5D"/>
    <w:p w:rsidR="009E1C5D" w:rsidRDefault="009E1C5D"/>
    <w:p w:rsidR="009E1C5D" w:rsidRDefault="009E1C5D"/>
    <w:p w:rsidR="009E1C5D" w:rsidRDefault="009E1C5D">
      <w:pPr>
        <w:sectPr w:rsidR="009E1C5D" w:rsidSect="009E1C5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1C5D" w:rsidRDefault="009E1C5D"/>
    <w:p w:rsidR="009E1C5D" w:rsidRDefault="009E1C5D"/>
    <w:p w:rsidR="009E1C5D" w:rsidRDefault="009E1C5D"/>
    <w:p w:rsidR="009E1C5D" w:rsidRDefault="009E1C5D"/>
    <w:p w:rsidR="009E1C5D" w:rsidRDefault="009E1C5D"/>
    <w:p w:rsidR="009E1C5D" w:rsidRDefault="009E1C5D"/>
    <w:p w:rsidR="002B34E1" w:rsidRDefault="002B34E1" w:rsidP="002B34E1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DE4433" wp14:editId="18EB598E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Picture 2" descr="Here I am D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 I am D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C5D">
        <w:rPr>
          <w:sz w:val="32"/>
          <w:szCs w:val="32"/>
        </w:rPr>
        <w:t xml:space="preserve">THANK YOU for choosing to be part of the </w:t>
      </w:r>
    </w:p>
    <w:p w:rsidR="002B34E1" w:rsidRDefault="002B34E1" w:rsidP="002B34E1">
      <w:pPr>
        <w:jc w:val="center"/>
        <w:rPr>
          <w:sz w:val="32"/>
          <w:szCs w:val="32"/>
        </w:rPr>
      </w:pPr>
      <w:r w:rsidRPr="009E1C5D">
        <w:rPr>
          <w:sz w:val="32"/>
          <w:szCs w:val="32"/>
        </w:rPr>
        <w:t xml:space="preserve">2015 NCYC experience with </w:t>
      </w:r>
    </w:p>
    <w:p w:rsidR="002B34E1" w:rsidRDefault="002B34E1" w:rsidP="002B34E1">
      <w:pPr>
        <w:jc w:val="center"/>
        <w:rPr>
          <w:sz w:val="32"/>
          <w:szCs w:val="32"/>
        </w:rPr>
      </w:pPr>
      <w:proofErr w:type="gramStart"/>
      <w:r w:rsidRPr="009E1C5D">
        <w:rPr>
          <w:sz w:val="32"/>
          <w:szCs w:val="32"/>
        </w:rPr>
        <w:t>the</w:t>
      </w:r>
      <w:proofErr w:type="gramEnd"/>
      <w:r w:rsidRPr="009E1C5D">
        <w:rPr>
          <w:sz w:val="32"/>
          <w:szCs w:val="32"/>
        </w:rPr>
        <w:t xml:space="preserve"> Diocese of Youngstown Delegation!</w:t>
      </w:r>
    </w:p>
    <w:p w:rsidR="002B34E1" w:rsidRDefault="00B17872" w:rsidP="002B34E1">
      <w:pPr>
        <w:jc w:val="center"/>
        <w:rPr>
          <w:sz w:val="24"/>
          <w:szCs w:val="24"/>
        </w:rPr>
      </w:pPr>
      <w:r>
        <w:rPr>
          <w:sz w:val="24"/>
          <w:szCs w:val="24"/>
        </w:rPr>
        <w:t>We</w:t>
      </w:r>
      <w:r w:rsidR="002B34E1">
        <w:rPr>
          <w:sz w:val="24"/>
          <w:szCs w:val="24"/>
        </w:rPr>
        <w:t xml:space="preserve"> realize you will be making some sacrifices to part of this (money, time off school or work, etc.</w:t>
      </w:r>
      <w:r w:rsidR="002B34E1">
        <w:rPr>
          <w:sz w:val="24"/>
          <w:szCs w:val="24"/>
        </w:rPr>
        <w:t>)</w:t>
      </w:r>
      <w:r w:rsidR="002B34E1">
        <w:rPr>
          <w:sz w:val="24"/>
          <w:szCs w:val="24"/>
        </w:rPr>
        <w:t>, but I pray that the benefits will FAR outweigh these as I have witnessed the impact this opportunity has provided to others over the years. Our pilgrimage begins before we board the busses November</w:t>
      </w:r>
      <w:r w:rsidR="002B34E1">
        <w:rPr>
          <w:sz w:val="24"/>
          <w:szCs w:val="24"/>
        </w:rPr>
        <w:t xml:space="preserve"> 19th</w:t>
      </w:r>
      <w:r w:rsidR="002B34E1">
        <w:rPr>
          <w:sz w:val="24"/>
          <w:szCs w:val="24"/>
        </w:rPr>
        <w:t>, so be sure to have the following dates marked on your calendar and do your best to be part of th</w:t>
      </w:r>
      <w:r w:rsidR="002B34E1">
        <w:rPr>
          <w:sz w:val="24"/>
          <w:szCs w:val="24"/>
        </w:rPr>
        <w:t>ese:</w:t>
      </w:r>
    </w:p>
    <w:p w:rsidR="009E1C5D" w:rsidRDefault="009E1C5D">
      <w:pPr>
        <w:rPr>
          <w:rFonts w:ascii="Arial" w:hAnsi="Arial" w:cs="Arial"/>
          <w:color w:val="8D2424"/>
          <w:sz w:val="20"/>
          <w:szCs w:val="20"/>
          <w:shd w:val="clear" w:color="auto" w:fill="E0EDF6"/>
        </w:rPr>
      </w:pPr>
    </w:p>
    <w:p w:rsidR="009E1C5D" w:rsidRPr="00C321C4" w:rsidRDefault="009E1C5D" w:rsidP="009E1C5D">
      <w:pPr>
        <w:jc w:val="center"/>
        <w:rPr>
          <w:b/>
          <w:sz w:val="56"/>
          <w:szCs w:val="56"/>
        </w:rPr>
      </w:pPr>
      <w:r w:rsidRPr="00C321C4">
        <w:rPr>
          <w:b/>
          <w:sz w:val="56"/>
          <w:szCs w:val="56"/>
        </w:rPr>
        <w:t>Delegation Gathering #1</w:t>
      </w:r>
      <w:r w:rsidR="002B34E1">
        <w:rPr>
          <w:b/>
          <w:sz w:val="56"/>
          <w:szCs w:val="56"/>
        </w:rPr>
        <w:t>: Preparing the Way</w:t>
      </w:r>
    </w:p>
    <w:p w:rsidR="009E1C5D" w:rsidRDefault="009E1C5D" w:rsidP="009E1C5D">
      <w:pPr>
        <w:jc w:val="center"/>
        <w:rPr>
          <w:sz w:val="24"/>
          <w:szCs w:val="24"/>
        </w:rPr>
      </w:pPr>
      <w:r>
        <w:rPr>
          <w:sz w:val="24"/>
          <w:szCs w:val="24"/>
        </w:rPr>
        <w:t>For all teens and adults</w:t>
      </w:r>
      <w:r w:rsidR="00C321C4">
        <w:rPr>
          <w:sz w:val="24"/>
          <w:szCs w:val="24"/>
        </w:rPr>
        <w:t xml:space="preserve"> and interested parents</w:t>
      </w:r>
    </w:p>
    <w:p w:rsidR="00C321C4" w:rsidRPr="00B17872" w:rsidRDefault="00C321C4" w:rsidP="009E1C5D">
      <w:pPr>
        <w:jc w:val="center"/>
        <w:rPr>
          <w:b/>
          <w:sz w:val="24"/>
          <w:szCs w:val="24"/>
        </w:rPr>
      </w:pPr>
      <w:r w:rsidRPr="00B17872">
        <w:rPr>
          <w:b/>
          <w:sz w:val="24"/>
          <w:szCs w:val="24"/>
        </w:rPr>
        <w:t>Sunday, October 4</w:t>
      </w:r>
      <w:r w:rsidRPr="00B17872">
        <w:rPr>
          <w:b/>
          <w:sz w:val="24"/>
          <w:szCs w:val="24"/>
          <w:vertAlign w:val="superscript"/>
        </w:rPr>
        <w:t>th</w:t>
      </w:r>
    </w:p>
    <w:p w:rsidR="00C321C4" w:rsidRDefault="00C321C4" w:rsidP="009E1C5D">
      <w:pPr>
        <w:jc w:val="center"/>
        <w:rPr>
          <w:sz w:val="24"/>
          <w:szCs w:val="24"/>
        </w:rPr>
      </w:pPr>
      <w:r>
        <w:rPr>
          <w:sz w:val="24"/>
          <w:szCs w:val="24"/>
        </w:rPr>
        <w:t>2:00 – 5:00 p.m.</w:t>
      </w:r>
    </w:p>
    <w:p w:rsidR="00C321C4" w:rsidRDefault="00C321C4" w:rsidP="009E1C5D">
      <w:pPr>
        <w:jc w:val="center"/>
        <w:rPr>
          <w:sz w:val="24"/>
          <w:szCs w:val="24"/>
        </w:rPr>
      </w:pPr>
      <w:r>
        <w:rPr>
          <w:sz w:val="24"/>
          <w:szCs w:val="24"/>
        </w:rPr>
        <w:t>@ St. Charles Borr</w:t>
      </w:r>
      <w:r w:rsidR="00790150">
        <w:rPr>
          <w:sz w:val="24"/>
          <w:szCs w:val="24"/>
        </w:rPr>
        <w:t>o</w:t>
      </w:r>
      <w:r>
        <w:rPr>
          <w:sz w:val="24"/>
          <w:szCs w:val="24"/>
        </w:rPr>
        <w:t>meo Parish</w:t>
      </w:r>
    </w:p>
    <w:p w:rsidR="00C321C4" w:rsidRDefault="002B34E1" w:rsidP="009E1C5D">
      <w:pPr>
        <w:jc w:val="center"/>
        <w:rPr>
          <w:sz w:val="24"/>
          <w:szCs w:val="24"/>
        </w:rPr>
      </w:pPr>
      <w:r>
        <w:rPr>
          <w:sz w:val="24"/>
          <w:szCs w:val="24"/>
        </w:rPr>
        <w:t>7345 Westview Dr., Boardman, 44512 (faces Route 224 near Route 7/Market Street)</w:t>
      </w:r>
    </w:p>
    <w:p w:rsidR="00C321C4" w:rsidRDefault="00C321C4" w:rsidP="009E1C5D">
      <w:pPr>
        <w:jc w:val="center"/>
        <w:rPr>
          <w:sz w:val="24"/>
          <w:szCs w:val="24"/>
        </w:rPr>
      </w:pPr>
    </w:p>
    <w:p w:rsidR="00C321C4" w:rsidRDefault="00C321C4" w:rsidP="00C321C4">
      <w:pPr>
        <w:rPr>
          <w:sz w:val="24"/>
          <w:szCs w:val="24"/>
        </w:rPr>
      </w:pPr>
      <w:r>
        <w:rPr>
          <w:sz w:val="24"/>
          <w:szCs w:val="24"/>
        </w:rPr>
        <w:t xml:space="preserve">We will officially kick off our Pilgrimage as a Diocesan group with prayer, reflection, snacks, and information sharing.  </w:t>
      </w:r>
      <w:r w:rsidR="002B34E1">
        <w:rPr>
          <w:sz w:val="24"/>
          <w:szCs w:val="24"/>
        </w:rPr>
        <w:t xml:space="preserve">We will begin in the main Church.  </w:t>
      </w:r>
      <w:r>
        <w:rPr>
          <w:sz w:val="24"/>
          <w:szCs w:val="24"/>
        </w:rPr>
        <w:t xml:space="preserve">Please wear comfortable shoes as we will be on the move to a variety of activities to help us prepare for our NCYC experience. </w:t>
      </w:r>
      <w:r w:rsidR="002B34E1">
        <w:rPr>
          <w:sz w:val="24"/>
          <w:szCs w:val="24"/>
        </w:rPr>
        <w:t xml:space="preserve">Snack will include hot dogs, chips and fruit (you are most welcome to bring you own if these will not work for you.) </w:t>
      </w:r>
    </w:p>
    <w:p w:rsidR="00C321C4" w:rsidRDefault="00C321C4" w:rsidP="00C321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RSVP to your Group Leader</w:t>
      </w:r>
      <w:r w:rsidR="002B34E1">
        <w:rPr>
          <w:sz w:val="24"/>
          <w:szCs w:val="24"/>
        </w:rPr>
        <w:t xml:space="preserve"> </w:t>
      </w:r>
      <w:r>
        <w:rPr>
          <w:sz w:val="24"/>
          <w:szCs w:val="24"/>
        </w:rPr>
        <w:t>by September 27.</w:t>
      </w:r>
      <w:proofErr w:type="gramEnd"/>
      <w:r>
        <w:rPr>
          <w:sz w:val="24"/>
          <w:szCs w:val="24"/>
        </w:rPr>
        <w:t xml:space="preserve"> </w:t>
      </w:r>
    </w:p>
    <w:p w:rsidR="00C321C4" w:rsidRDefault="00C321C4" w:rsidP="009E1C5D">
      <w:pPr>
        <w:jc w:val="center"/>
        <w:rPr>
          <w:sz w:val="24"/>
          <w:szCs w:val="24"/>
        </w:rPr>
      </w:pPr>
    </w:p>
    <w:p w:rsidR="00C321C4" w:rsidRPr="00C321C4" w:rsidRDefault="00C321C4" w:rsidP="00C321C4">
      <w:pPr>
        <w:jc w:val="center"/>
        <w:rPr>
          <w:b/>
          <w:sz w:val="56"/>
          <w:szCs w:val="56"/>
        </w:rPr>
      </w:pPr>
      <w:r w:rsidRPr="00C321C4">
        <w:rPr>
          <w:b/>
          <w:sz w:val="56"/>
          <w:szCs w:val="56"/>
        </w:rPr>
        <w:t>Delegation Gathering #</w:t>
      </w:r>
      <w:r>
        <w:rPr>
          <w:b/>
          <w:sz w:val="56"/>
          <w:szCs w:val="56"/>
        </w:rPr>
        <w:t>2</w:t>
      </w:r>
      <w:r w:rsidR="002B34E1">
        <w:rPr>
          <w:b/>
          <w:sz w:val="56"/>
          <w:szCs w:val="56"/>
        </w:rPr>
        <w:t>: Send Off</w:t>
      </w:r>
    </w:p>
    <w:p w:rsidR="00C321C4" w:rsidRDefault="00C321C4" w:rsidP="00C321C4">
      <w:pPr>
        <w:jc w:val="center"/>
        <w:rPr>
          <w:sz w:val="24"/>
          <w:szCs w:val="24"/>
        </w:rPr>
      </w:pPr>
      <w:r>
        <w:rPr>
          <w:sz w:val="24"/>
          <w:szCs w:val="24"/>
        </w:rPr>
        <w:t>For all teens and adults and interested parents*</w:t>
      </w:r>
    </w:p>
    <w:p w:rsidR="00C321C4" w:rsidRPr="00B17872" w:rsidRDefault="002B34E1" w:rsidP="00C321C4">
      <w:pPr>
        <w:jc w:val="center"/>
        <w:rPr>
          <w:b/>
          <w:sz w:val="24"/>
          <w:szCs w:val="24"/>
        </w:rPr>
      </w:pPr>
      <w:r w:rsidRPr="00B17872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C3732A" wp14:editId="1325C3A3">
            <wp:simplePos x="0" y="0"/>
            <wp:positionH relativeFrom="column">
              <wp:posOffset>4695825</wp:posOffset>
            </wp:positionH>
            <wp:positionV relativeFrom="paragraph">
              <wp:posOffset>95250</wp:posOffset>
            </wp:positionV>
            <wp:extent cx="192405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86" y="21009"/>
                <wp:lineTo x="21386" y="0"/>
                <wp:lineTo x="0" y="0"/>
              </wp:wrapPolygon>
            </wp:wrapTight>
            <wp:docPr id="3" name="Picture 3" descr="NCYC_2015_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YC_2015_colo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C4" w:rsidRPr="00B17872">
        <w:rPr>
          <w:b/>
          <w:sz w:val="24"/>
          <w:szCs w:val="24"/>
        </w:rPr>
        <w:t>Sunday, November 8th</w:t>
      </w:r>
    </w:p>
    <w:p w:rsidR="00C321C4" w:rsidRDefault="00C321C4" w:rsidP="00C321C4">
      <w:pPr>
        <w:jc w:val="center"/>
        <w:rPr>
          <w:sz w:val="24"/>
          <w:szCs w:val="24"/>
        </w:rPr>
      </w:pPr>
      <w:r>
        <w:rPr>
          <w:sz w:val="24"/>
          <w:szCs w:val="24"/>
        </w:rPr>
        <w:t>2:00 – 6:00 p.m.</w:t>
      </w:r>
    </w:p>
    <w:p w:rsidR="00C321C4" w:rsidRDefault="00C321C4" w:rsidP="00C321C4">
      <w:pPr>
        <w:jc w:val="center"/>
        <w:rPr>
          <w:sz w:val="24"/>
          <w:szCs w:val="24"/>
        </w:rPr>
      </w:pPr>
      <w:r>
        <w:rPr>
          <w:sz w:val="24"/>
          <w:szCs w:val="24"/>
        </w:rPr>
        <w:t>@Cathedral of St. Columba</w:t>
      </w:r>
    </w:p>
    <w:p w:rsidR="002B34E1" w:rsidRDefault="002B34E1" w:rsidP="00C321C4">
      <w:pPr>
        <w:jc w:val="center"/>
        <w:rPr>
          <w:sz w:val="24"/>
          <w:szCs w:val="24"/>
        </w:rPr>
      </w:pPr>
      <w:r>
        <w:rPr>
          <w:sz w:val="24"/>
          <w:szCs w:val="24"/>
        </w:rPr>
        <w:t>154 W. Wood. St., Youngstown 44503</w:t>
      </w:r>
    </w:p>
    <w:p w:rsidR="00C321C4" w:rsidRDefault="00C321C4" w:rsidP="00C321C4">
      <w:pPr>
        <w:jc w:val="center"/>
        <w:rPr>
          <w:sz w:val="24"/>
          <w:szCs w:val="24"/>
        </w:rPr>
      </w:pPr>
    </w:p>
    <w:p w:rsidR="00C321C4" w:rsidRDefault="00C321C4" w:rsidP="00C321C4">
      <w:pPr>
        <w:rPr>
          <w:sz w:val="24"/>
          <w:szCs w:val="24"/>
        </w:rPr>
      </w:pPr>
      <w:r>
        <w:rPr>
          <w:sz w:val="24"/>
          <w:szCs w:val="24"/>
        </w:rPr>
        <w:t>Includes 4:00 p.m. Mass with Bishop George V. Murry and the Cathedral Parish.</w:t>
      </w:r>
    </w:p>
    <w:p w:rsidR="00C321C4" w:rsidRDefault="00C321C4" w:rsidP="00C321C4">
      <w:pPr>
        <w:rPr>
          <w:sz w:val="24"/>
          <w:szCs w:val="24"/>
        </w:rPr>
      </w:pPr>
      <w:r>
        <w:rPr>
          <w:sz w:val="24"/>
          <w:szCs w:val="24"/>
        </w:rPr>
        <w:t xml:space="preserve">We will begin in the Parish Hall by meeting to review necessary trip information (bus pick up assignments, parking suggestions, etc.) and end with a quick dinner.  *Due to the limited space in the hall, we may ask parents to go tour or pray in the Cathedral during the meeting. </w:t>
      </w:r>
    </w:p>
    <w:p w:rsidR="002B34E1" w:rsidRDefault="002B34E1" w:rsidP="002B34E1">
      <w:pPr>
        <w:rPr>
          <w:sz w:val="24"/>
          <w:szCs w:val="24"/>
        </w:rPr>
      </w:pPr>
      <w:r>
        <w:rPr>
          <w:sz w:val="24"/>
          <w:szCs w:val="24"/>
        </w:rPr>
        <w:t xml:space="preserve">RSVP to your Group Leader by </w:t>
      </w:r>
      <w:r>
        <w:rPr>
          <w:sz w:val="24"/>
          <w:szCs w:val="24"/>
        </w:rPr>
        <w:t>November 2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B34E1" w:rsidRDefault="002B34E1" w:rsidP="00C321C4">
      <w:pPr>
        <w:rPr>
          <w:sz w:val="24"/>
          <w:szCs w:val="24"/>
        </w:rPr>
      </w:pPr>
    </w:p>
    <w:p w:rsidR="00C321C4" w:rsidRDefault="002B34E1" w:rsidP="00C32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Keep up to date with information by visiting our diocesan site: </w:t>
      </w:r>
      <w:hyperlink r:id="rId7" w:history="1">
        <w:r w:rsidRPr="00BA729F">
          <w:rPr>
            <w:rStyle w:val="Hyperlink"/>
            <w:sz w:val="24"/>
            <w:szCs w:val="24"/>
          </w:rPr>
          <w:t>http://youngstownoyyam.weebly.com/2015-ncyc-pilgrimage.html</w:t>
        </w:r>
      </w:hyperlink>
      <w:r>
        <w:rPr>
          <w:sz w:val="24"/>
          <w:szCs w:val="24"/>
        </w:rPr>
        <w:t xml:space="preserve"> and Facebook group: </w:t>
      </w:r>
      <w:hyperlink r:id="rId8" w:history="1">
        <w:r w:rsidRPr="00BA729F">
          <w:rPr>
            <w:rStyle w:val="Hyperlink"/>
            <w:sz w:val="24"/>
            <w:szCs w:val="24"/>
          </w:rPr>
          <w:t>https://www.facebook.com/groups/126698777411259/</w:t>
        </w:r>
      </w:hyperlink>
    </w:p>
    <w:p w:rsidR="002B34E1" w:rsidRPr="009E1C5D" w:rsidRDefault="002B34E1" w:rsidP="00C321C4">
      <w:pPr>
        <w:jc w:val="center"/>
        <w:rPr>
          <w:sz w:val="24"/>
          <w:szCs w:val="24"/>
        </w:rPr>
      </w:pPr>
      <w:bookmarkStart w:id="0" w:name="_GoBack"/>
      <w:bookmarkEnd w:id="0"/>
    </w:p>
    <w:sectPr w:rsidR="002B34E1" w:rsidRPr="009E1C5D" w:rsidSect="002B34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5D"/>
    <w:rsid w:val="001970DB"/>
    <w:rsid w:val="002B34E1"/>
    <w:rsid w:val="00790150"/>
    <w:rsid w:val="0083426B"/>
    <w:rsid w:val="009E1C5D"/>
    <w:rsid w:val="00B17872"/>
    <w:rsid w:val="00C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1C5D"/>
    <w:rPr>
      <w:b/>
      <w:bCs/>
    </w:rPr>
  </w:style>
  <w:style w:type="character" w:customStyle="1" w:styleId="apple-converted-space">
    <w:name w:val="apple-converted-space"/>
    <w:basedOn w:val="DefaultParagraphFont"/>
    <w:rsid w:val="009E1C5D"/>
  </w:style>
  <w:style w:type="character" w:styleId="Hyperlink">
    <w:name w:val="Hyperlink"/>
    <w:basedOn w:val="DefaultParagraphFont"/>
    <w:uiPriority w:val="99"/>
    <w:unhideWhenUsed/>
    <w:rsid w:val="009E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1C5D"/>
    <w:rPr>
      <w:b/>
      <w:bCs/>
    </w:rPr>
  </w:style>
  <w:style w:type="character" w:customStyle="1" w:styleId="apple-converted-space">
    <w:name w:val="apple-converted-space"/>
    <w:basedOn w:val="DefaultParagraphFont"/>
    <w:rsid w:val="009E1C5D"/>
  </w:style>
  <w:style w:type="character" w:styleId="Hyperlink">
    <w:name w:val="Hyperlink"/>
    <w:basedOn w:val="DefaultParagraphFont"/>
    <w:uiPriority w:val="99"/>
    <w:unhideWhenUsed/>
    <w:rsid w:val="009E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66987774112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ngstownoyyam.weebly.com/2015-ncyc-pilgrima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3</cp:revision>
  <cp:lastPrinted>2015-08-17T16:34:00Z</cp:lastPrinted>
  <dcterms:created xsi:type="dcterms:W3CDTF">2015-06-12T16:04:00Z</dcterms:created>
  <dcterms:modified xsi:type="dcterms:W3CDTF">2015-08-17T16:34:00Z</dcterms:modified>
</cp:coreProperties>
</file>