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60CDF" w14:textId="77777777" w:rsidR="005A1CD4" w:rsidRPr="008F4948" w:rsidRDefault="005A1CD4" w:rsidP="005A1CD4">
      <w:pPr>
        <w:spacing w:after="0" w:line="240" w:lineRule="auto"/>
        <w:jc w:val="center"/>
        <w:rPr>
          <w:b/>
        </w:rPr>
      </w:pPr>
      <w:r w:rsidRPr="008F4948">
        <w:rPr>
          <w:b/>
        </w:rPr>
        <w:t>Catholic Diocese of Youngstown</w:t>
      </w:r>
    </w:p>
    <w:p w14:paraId="33E8AC51" w14:textId="77777777" w:rsidR="005A1CD4" w:rsidRPr="008F4948" w:rsidRDefault="005A1CD4" w:rsidP="005A1CD4">
      <w:pPr>
        <w:spacing w:after="0" w:line="240" w:lineRule="auto"/>
        <w:jc w:val="center"/>
        <w:rPr>
          <w:b/>
        </w:rPr>
      </w:pPr>
      <w:r w:rsidRPr="008F4948">
        <w:rPr>
          <w:b/>
        </w:rPr>
        <w:t>Office of Youth and Young Adult Ministry</w:t>
      </w:r>
    </w:p>
    <w:p w14:paraId="00276916" w14:textId="77777777" w:rsidR="005A1CD4" w:rsidRPr="005A1CD4" w:rsidRDefault="005A1CD4" w:rsidP="00942DAE">
      <w:pPr>
        <w:jc w:val="center"/>
        <w:rPr>
          <w:b/>
          <w:sz w:val="16"/>
          <w:szCs w:val="16"/>
        </w:rPr>
      </w:pPr>
    </w:p>
    <w:p w14:paraId="29C81EAB" w14:textId="77777777" w:rsidR="008F4948" w:rsidRPr="008F4948" w:rsidRDefault="00942DAE" w:rsidP="008F4948">
      <w:pPr>
        <w:spacing w:after="0" w:line="240" w:lineRule="auto"/>
        <w:jc w:val="center"/>
        <w:rPr>
          <w:b/>
          <w:sz w:val="44"/>
          <w:szCs w:val="44"/>
        </w:rPr>
      </w:pPr>
      <w:r w:rsidRPr="008F4948">
        <w:rPr>
          <w:b/>
          <w:sz w:val="44"/>
          <w:szCs w:val="44"/>
        </w:rPr>
        <w:t xml:space="preserve">YOUTH MINISTRY </w:t>
      </w:r>
      <w:r w:rsidR="007962B8" w:rsidRPr="008F4948">
        <w:rPr>
          <w:b/>
          <w:sz w:val="44"/>
          <w:szCs w:val="44"/>
        </w:rPr>
        <w:t>CONSIDERATIONS</w:t>
      </w:r>
      <w:r w:rsidR="00967482" w:rsidRPr="008F4948">
        <w:rPr>
          <w:b/>
          <w:sz w:val="44"/>
          <w:szCs w:val="44"/>
        </w:rPr>
        <w:t xml:space="preserve"> </w:t>
      </w:r>
    </w:p>
    <w:p w14:paraId="02F71350" w14:textId="6A89211C" w:rsidR="00C23BB1" w:rsidRPr="008F4948" w:rsidRDefault="00967482" w:rsidP="008F4948">
      <w:pPr>
        <w:spacing w:after="0" w:line="240" w:lineRule="auto"/>
        <w:jc w:val="center"/>
        <w:rPr>
          <w:b/>
          <w:sz w:val="44"/>
          <w:szCs w:val="44"/>
        </w:rPr>
      </w:pPr>
      <w:r w:rsidRPr="008F4948">
        <w:rPr>
          <w:b/>
          <w:sz w:val="44"/>
          <w:szCs w:val="44"/>
        </w:rPr>
        <w:t xml:space="preserve">DURING A PANDEMIC </w:t>
      </w:r>
    </w:p>
    <w:p w14:paraId="7757C583" w14:textId="77777777" w:rsidR="000F3139" w:rsidRDefault="000F3139" w:rsidP="000F3139">
      <w:pPr>
        <w:spacing w:after="0" w:line="240" w:lineRule="auto"/>
        <w:jc w:val="center"/>
      </w:pPr>
    </w:p>
    <w:p w14:paraId="5BAC9EE2" w14:textId="1965F43F" w:rsidR="00E366B3" w:rsidRDefault="007410D2" w:rsidP="000F3139">
      <w:pPr>
        <w:spacing w:after="0" w:line="240" w:lineRule="auto"/>
        <w:jc w:val="center"/>
      </w:pPr>
      <w:r>
        <w:t>Presented for your consideration are these i</w:t>
      </w:r>
      <w:r w:rsidR="00942DAE">
        <w:t>deas and reflection questions for various ways of ministering with youn</w:t>
      </w:r>
      <w:r w:rsidR="00E366B3">
        <w:t xml:space="preserve">g people during </w:t>
      </w:r>
      <w:r>
        <w:t xml:space="preserve">this time of heightened </w:t>
      </w:r>
      <w:r w:rsidR="00E366B3">
        <w:t>health concerns</w:t>
      </w:r>
      <w:r w:rsidR="007962B8">
        <w:t xml:space="preserve"> during a pandemic</w:t>
      </w:r>
      <w:r>
        <w:t>.</w:t>
      </w:r>
    </w:p>
    <w:p w14:paraId="78292399" w14:textId="77777777" w:rsidR="006008A9" w:rsidRDefault="006008A9" w:rsidP="000F3139">
      <w:pPr>
        <w:spacing w:after="0" w:line="240" w:lineRule="auto"/>
        <w:jc w:val="center"/>
      </w:pPr>
    </w:p>
    <w:p w14:paraId="5D478EAE" w14:textId="53B45B17" w:rsidR="006008A9" w:rsidRPr="006008A9" w:rsidRDefault="006008A9" w:rsidP="000F3139">
      <w:pPr>
        <w:spacing w:after="0" w:line="240" w:lineRule="auto"/>
        <w:jc w:val="center"/>
        <w:rPr>
          <w:i/>
          <w:color w:val="C00000"/>
        </w:rPr>
      </w:pPr>
      <w:r w:rsidRPr="006008A9">
        <w:rPr>
          <w:i/>
          <w:color w:val="C00000"/>
        </w:rPr>
        <w:t>“Do not be anxious about anything, but in everything by prayer and supplication with thanksgiving let your requests be made known to God.” (Phil. 4:6)</w:t>
      </w:r>
    </w:p>
    <w:p w14:paraId="63CE5F83" w14:textId="77777777" w:rsidR="00C717BA" w:rsidRDefault="00C717BA" w:rsidP="000F3139">
      <w:pPr>
        <w:spacing w:after="0" w:line="240" w:lineRule="auto"/>
        <w:jc w:val="center"/>
      </w:pPr>
    </w:p>
    <w:p w14:paraId="08581C82" w14:textId="77777777" w:rsidR="00942DAE" w:rsidRPr="007410D2" w:rsidRDefault="00E366B3" w:rsidP="00E366B3">
      <w:pPr>
        <w:rPr>
          <w:sz w:val="36"/>
          <w:szCs w:val="36"/>
        </w:rPr>
      </w:pPr>
      <w:r w:rsidRPr="007410D2">
        <w:rPr>
          <w:b/>
          <w:sz w:val="36"/>
          <w:szCs w:val="36"/>
          <w:u w:val="single"/>
        </w:rPr>
        <w:t>STARTING POINTS:</w:t>
      </w:r>
    </w:p>
    <w:p w14:paraId="374A67AA" w14:textId="1C6566AA" w:rsidR="00E366B3" w:rsidRDefault="00E366B3" w:rsidP="00A41C4D">
      <w:pPr>
        <w:pStyle w:val="ListParagraph"/>
        <w:numPr>
          <w:ilvl w:val="1"/>
          <w:numId w:val="5"/>
        </w:numPr>
        <w:spacing w:after="120"/>
      </w:pPr>
      <w:r>
        <w:t>What is your goal/objective</w:t>
      </w:r>
      <w:r w:rsidR="00817716">
        <w:t xml:space="preserve"> (for the program, ministry or project)</w:t>
      </w:r>
      <w:r>
        <w:t>?</w:t>
      </w:r>
    </w:p>
    <w:p w14:paraId="3C77C6B1" w14:textId="196A9D66" w:rsidR="00E366B3" w:rsidRDefault="00E366B3" w:rsidP="00A41C4D">
      <w:pPr>
        <w:pStyle w:val="ListParagraph"/>
        <w:numPr>
          <w:ilvl w:val="1"/>
          <w:numId w:val="5"/>
        </w:numPr>
        <w:spacing w:after="120"/>
      </w:pPr>
      <w:r>
        <w:t xml:space="preserve">What is the safest way to achieve this goal/objective can be accomplished? </w:t>
      </w:r>
    </w:p>
    <w:p w14:paraId="5A0E3749" w14:textId="6640A0AE" w:rsidR="00E366B3" w:rsidRDefault="00E366B3" w:rsidP="00A41C4D">
      <w:pPr>
        <w:pStyle w:val="ListParagraph"/>
        <w:numPr>
          <w:ilvl w:val="1"/>
          <w:numId w:val="5"/>
        </w:numPr>
        <w:spacing w:after="120"/>
      </w:pPr>
      <w:r>
        <w:t xml:space="preserve">What do </w:t>
      </w:r>
      <w:r w:rsidR="00C717BA">
        <w:t>must be</w:t>
      </w:r>
      <w:r>
        <w:t xml:space="preserve"> provide</w:t>
      </w:r>
      <w:r w:rsidR="00C717BA">
        <w:t>d</w:t>
      </w:r>
      <w:r>
        <w:t xml:space="preserve"> for th</w:t>
      </w:r>
      <w:r w:rsidR="00C717BA">
        <w:t>e</w:t>
      </w:r>
      <w:r>
        <w:t xml:space="preserve"> safest way to achieve the goal/objective?</w:t>
      </w:r>
    </w:p>
    <w:p w14:paraId="6E6BD431" w14:textId="0B14CB69" w:rsidR="00BD62A4" w:rsidRDefault="00BD62A4" w:rsidP="00A41C4D">
      <w:pPr>
        <w:pStyle w:val="ListParagraph"/>
        <w:numPr>
          <w:ilvl w:val="1"/>
          <w:numId w:val="5"/>
        </w:numPr>
        <w:spacing w:after="120"/>
      </w:pPr>
      <w:r>
        <w:t xml:space="preserve">What information must </w:t>
      </w:r>
      <w:r w:rsidR="00C717BA">
        <w:t>b</w:t>
      </w:r>
      <w:r>
        <w:t>e provide</w:t>
      </w:r>
      <w:r w:rsidR="00C717BA">
        <w:t>d</w:t>
      </w:r>
      <w:r>
        <w:t xml:space="preserve"> to teens and their parents to be clear about the program, and what permissions will we need from parents for the teens to participate? </w:t>
      </w:r>
    </w:p>
    <w:p w14:paraId="39B8527D" w14:textId="750D3E5D" w:rsidR="00F969E2" w:rsidRDefault="00F969E2" w:rsidP="00A41C4D">
      <w:pPr>
        <w:pStyle w:val="ListParagraph"/>
        <w:numPr>
          <w:ilvl w:val="1"/>
          <w:numId w:val="5"/>
        </w:numPr>
        <w:spacing w:after="120"/>
      </w:pPr>
      <w:r>
        <w:t>What do your team members, catechists and volunteers need to be effective and feel supported as they work towards the goal/objective?</w:t>
      </w:r>
    </w:p>
    <w:p w14:paraId="6F415475" w14:textId="40661496" w:rsidR="007410D2" w:rsidRDefault="007410D2" w:rsidP="00A41C4D">
      <w:pPr>
        <w:pStyle w:val="ListParagraph"/>
        <w:numPr>
          <w:ilvl w:val="1"/>
          <w:numId w:val="5"/>
        </w:numPr>
        <w:spacing w:after="120"/>
      </w:pPr>
      <w:r>
        <w:t xml:space="preserve">What do your pastor/administrator/parish leader and team members think of your responses to the above.  What additional insights might they share? </w:t>
      </w:r>
    </w:p>
    <w:p w14:paraId="3BB6BA65" w14:textId="30BE6224" w:rsidR="008905F8" w:rsidRDefault="008905F8" w:rsidP="00E366B3">
      <w:pPr>
        <w:rPr>
          <w:b/>
          <w:sz w:val="36"/>
          <w:szCs w:val="36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BD7C9E" wp14:editId="370357CE">
            <wp:simplePos x="0" y="0"/>
            <wp:positionH relativeFrom="column">
              <wp:posOffset>2472690</wp:posOffset>
            </wp:positionH>
            <wp:positionV relativeFrom="paragraph">
              <wp:posOffset>34290</wp:posOffset>
            </wp:positionV>
            <wp:extent cx="1278890" cy="1278890"/>
            <wp:effectExtent l="0" t="0" r="0" b="0"/>
            <wp:wrapTight wrapText="bothSides">
              <wp:wrapPolygon edited="0">
                <wp:start x="0" y="0"/>
                <wp:lineTo x="0" y="21235"/>
                <wp:lineTo x="21235" y="21235"/>
                <wp:lineTo x="21235" y="0"/>
                <wp:lineTo x="0" y="0"/>
              </wp:wrapPolygon>
            </wp:wrapTight>
            <wp:docPr id="1" name="Picture 1" descr="C:\Users\ccase.000\AppData\Local\Microsoft\Windows\INetCache\IE\1J5L0L8F\rapid-decision-making-280x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se.000\AppData\Local\Microsoft\Windows\INetCache\IE\1J5L0L8F\rapid-decision-making-280x28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98097" w14:textId="77777777" w:rsidR="008905F8" w:rsidRDefault="008905F8" w:rsidP="00E366B3">
      <w:pPr>
        <w:rPr>
          <w:b/>
          <w:sz w:val="36"/>
          <w:szCs w:val="36"/>
          <w:u w:val="single"/>
        </w:rPr>
      </w:pPr>
    </w:p>
    <w:p w14:paraId="136CF400" w14:textId="77777777" w:rsidR="006008A9" w:rsidRDefault="006008A9" w:rsidP="00E366B3">
      <w:pPr>
        <w:rPr>
          <w:b/>
          <w:sz w:val="36"/>
          <w:szCs w:val="36"/>
          <w:u w:val="single"/>
        </w:rPr>
      </w:pPr>
    </w:p>
    <w:p w14:paraId="29672122" w14:textId="77777777" w:rsidR="00F969E2" w:rsidRPr="007410D2" w:rsidRDefault="00F969E2" w:rsidP="00E366B3">
      <w:pPr>
        <w:rPr>
          <w:b/>
          <w:sz w:val="36"/>
          <w:szCs w:val="36"/>
          <w:u w:val="single"/>
        </w:rPr>
      </w:pPr>
      <w:r w:rsidRPr="007410D2">
        <w:rPr>
          <w:b/>
          <w:sz w:val="36"/>
          <w:szCs w:val="36"/>
          <w:u w:val="single"/>
        </w:rPr>
        <w:t>MODELS</w:t>
      </w:r>
      <w:r w:rsidR="007410D2" w:rsidRPr="007410D2">
        <w:rPr>
          <w:b/>
          <w:sz w:val="36"/>
          <w:szCs w:val="36"/>
          <w:u w:val="single"/>
        </w:rPr>
        <w:t xml:space="preserve"> TO CONSIDER</w:t>
      </w:r>
      <w:r w:rsidRPr="007410D2">
        <w:rPr>
          <w:b/>
          <w:sz w:val="36"/>
          <w:szCs w:val="36"/>
          <w:u w:val="single"/>
        </w:rPr>
        <w:t>:</w:t>
      </w:r>
    </w:p>
    <w:p w14:paraId="746EEDFD" w14:textId="77777777" w:rsidR="00701350" w:rsidRPr="00DD0A49" w:rsidRDefault="00701350" w:rsidP="00942DAE">
      <w:pPr>
        <w:rPr>
          <w:b/>
          <w:sz w:val="28"/>
          <w:szCs w:val="28"/>
        </w:rPr>
      </w:pPr>
      <w:r w:rsidRPr="007410D2">
        <w:rPr>
          <w:b/>
          <w:sz w:val="28"/>
          <w:szCs w:val="28"/>
          <w:u w:val="single"/>
        </w:rPr>
        <w:t>“HOME-SCHOOLING”</w:t>
      </w:r>
      <w:r w:rsidR="00DD0A49">
        <w:rPr>
          <w:b/>
          <w:sz w:val="28"/>
          <w:szCs w:val="28"/>
        </w:rPr>
        <w:tab/>
      </w:r>
      <w:r w:rsidR="00DD0A49">
        <w:rPr>
          <w:b/>
          <w:sz w:val="28"/>
          <w:szCs w:val="28"/>
        </w:rPr>
        <w:tab/>
      </w:r>
      <w:r w:rsidR="00DD0A49">
        <w:rPr>
          <w:b/>
          <w:sz w:val="28"/>
          <w:szCs w:val="28"/>
        </w:rPr>
        <w:tab/>
      </w:r>
      <w:r w:rsidR="00DD0A49">
        <w:rPr>
          <w:b/>
          <w:sz w:val="28"/>
          <w:szCs w:val="28"/>
        </w:rPr>
        <w:tab/>
      </w:r>
      <w:r w:rsidR="00DD0A49">
        <w:rPr>
          <w:b/>
          <w:sz w:val="28"/>
          <w:szCs w:val="28"/>
        </w:rPr>
        <w:tab/>
      </w:r>
      <w:r w:rsidR="00DD0A49">
        <w:rPr>
          <w:b/>
          <w:sz w:val="28"/>
          <w:szCs w:val="28"/>
        </w:rPr>
        <w:tab/>
      </w:r>
    </w:p>
    <w:p w14:paraId="5EACFE8A" w14:textId="77777777" w:rsidR="00701350" w:rsidRDefault="00701350" w:rsidP="00942DAE">
      <w:r>
        <w:tab/>
      </w:r>
      <w:r w:rsidR="00EF280F">
        <w:t>Send home books, mail p</w:t>
      </w:r>
      <w:r>
        <w:t>repare</w:t>
      </w:r>
      <w:r w:rsidR="00EF280F">
        <w:t>d packets,</w:t>
      </w:r>
      <w:r>
        <w:t xml:space="preserve"> or post lessons and activities online for families to work on together at their own pace. </w:t>
      </w:r>
    </w:p>
    <w:p w14:paraId="2DADE93F" w14:textId="77777777" w:rsidR="00701350" w:rsidRDefault="00701350" w:rsidP="00942DAE">
      <w:r>
        <w:tab/>
        <w:t>Will you host a parent meeting (virtually or gathered with distance) to review the materials?</w:t>
      </w:r>
    </w:p>
    <w:p w14:paraId="03D9EC0F" w14:textId="77777777" w:rsidR="00701350" w:rsidRDefault="00701350" w:rsidP="00942DAE">
      <w:r>
        <w:tab/>
        <w:t xml:space="preserve">How will the parish check in with families to see if they have what they need or if more assistance is desired? </w:t>
      </w:r>
    </w:p>
    <w:p w14:paraId="5A41AA94" w14:textId="77777777" w:rsidR="00942DAE" w:rsidRPr="007410D2" w:rsidRDefault="00942DAE" w:rsidP="00942DAE">
      <w:pPr>
        <w:rPr>
          <w:b/>
          <w:sz w:val="28"/>
          <w:szCs w:val="28"/>
          <w:u w:val="single"/>
        </w:rPr>
      </w:pPr>
      <w:r w:rsidRPr="007410D2">
        <w:rPr>
          <w:b/>
          <w:sz w:val="28"/>
          <w:szCs w:val="28"/>
          <w:u w:val="single"/>
        </w:rPr>
        <w:lastRenderedPageBreak/>
        <w:t>VIRTUAL SESSIONS</w:t>
      </w:r>
    </w:p>
    <w:p w14:paraId="2439D346" w14:textId="62EF1A09" w:rsidR="00942DAE" w:rsidRDefault="00942DAE" w:rsidP="00942DAE">
      <w:r>
        <w:tab/>
      </w:r>
      <w:r w:rsidRPr="00E366B3">
        <w:rPr>
          <w:b/>
        </w:rPr>
        <w:t>Sync</w:t>
      </w:r>
      <w:r w:rsidR="00BD62A4">
        <w:rPr>
          <w:b/>
        </w:rPr>
        <w:t>hronou</w:t>
      </w:r>
      <w:r w:rsidRPr="00E366B3">
        <w:rPr>
          <w:b/>
        </w:rPr>
        <w:t>s</w:t>
      </w:r>
      <w:r w:rsidR="00E366B3">
        <w:t xml:space="preserve"> – Virtual meetings</w:t>
      </w:r>
      <w:r w:rsidR="00BD62A4">
        <w:t xml:space="preserve">, classes, </w:t>
      </w:r>
      <w:r w:rsidR="00E366B3">
        <w:t>prayer</w:t>
      </w:r>
      <w:r w:rsidR="00BD62A4">
        <w:t xml:space="preserve">, emotional check-ins, socialization, </w:t>
      </w:r>
      <w:r w:rsidR="00EF280F">
        <w:t>etc.</w:t>
      </w:r>
      <w:r w:rsidR="002E5698">
        <w:t xml:space="preserve"> that are </w:t>
      </w:r>
      <w:r w:rsidR="002E5698">
        <w:tab/>
        <w:t xml:space="preserve">held at a set time for participants to engage in “live” with others. </w:t>
      </w:r>
    </w:p>
    <w:p w14:paraId="596AE04C" w14:textId="48DA1C1F" w:rsidR="00EF280F" w:rsidRDefault="00217C71" w:rsidP="00C717BA">
      <w:pPr>
        <w:numPr>
          <w:ilvl w:val="2"/>
          <w:numId w:val="6"/>
        </w:numPr>
        <w:spacing w:after="0" w:line="240" w:lineRule="auto"/>
      </w:pPr>
      <w:r>
        <w:t xml:space="preserve">Seek out the best virtual platform for you and your participants. </w:t>
      </w:r>
      <w:r w:rsidR="002E5698">
        <w:t xml:space="preserve">(Possible ones include: Zoom, WebEx, Facebook Live, YouTube Live, Google Meet, FreeConferenceCall.com, etc.) </w:t>
      </w:r>
    </w:p>
    <w:p w14:paraId="742BA277" w14:textId="5C723A80" w:rsidR="00217C71" w:rsidRDefault="00217C71" w:rsidP="00C717BA">
      <w:pPr>
        <w:numPr>
          <w:ilvl w:val="2"/>
          <w:numId w:val="6"/>
        </w:numPr>
        <w:spacing w:after="0" w:line="240" w:lineRule="auto"/>
      </w:pPr>
      <w:r>
        <w:t>Ensure all participants have access</w:t>
      </w:r>
      <w:r w:rsidR="00C717BA">
        <w:t>,</w:t>
      </w:r>
      <w:r>
        <w:t xml:space="preserve"> or work with them to provide access as possible. </w:t>
      </w:r>
    </w:p>
    <w:p w14:paraId="538BC9EA" w14:textId="69E40C92" w:rsidR="00BD62A4" w:rsidRDefault="00BD62A4" w:rsidP="00C717BA">
      <w:pPr>
        <w:numPr>
          <w:ilvl w:val="2"/>
          <w:numId w:val="6"/>
        </w:numPr>
        <w:spacing w:after="0" w:line="240" w:lineRule="auto"/>
      </w:pPr>
      <w:r>
        <w:t>Look for creative ways to ensure every participant is engaged</w:t>
      </w:r>
      <w:r w:rsidR="00217C71">
        <w:t xml:space="preserve"> (give thumbs up/thumbs down, online poll, use whiteboard, comment in chat box, show-and-tell, etc.)</w:t>
      </w:r>
      <w:r>
        <w:t xml:space="preserve">. </w:t>
      </w:r>
    </w:p>
    <w:p w14:paraId="34CE044E" w14:textId="2137F05C" w:rsidR="00BD62A4" w:rsidRDefault="00C717BA" w:rsidP="00C717BA">
      <w:pPr>
        <w:numPr>
          <w:ilvl w:val="2"/>
          <w:numId w:val="6"/>
        </w:numPr>
        <w:spacing w:after="0" w:line="240" w:lineRule="auto"/>
      </w:pPr>
      <w:r>
        <w:t>A</w:t>
      </w:r>
      <w:r w:rsidR="00BD62A4">
        <w:t>void embarrassing any participant.</w:t>
      </w:r>
    </w:p>
    <w:p w14:paraId="5E87E632" w14:textId="55B0B176" w:rsidR="0054457E" w:rsidRDefault="0054457E" w:rsidP="00C717BA">
      <w:pPr>
        <w:numPr>
          <w:ilvl w:val="2"/>
          <w:numId w:val="6"/>
        </w:numPr>
        <w:spacing w:after="0" w:line="240" w:lineRule="auto"/>
      </w:pPr>
      <w:r>
        <w:t>Ensure all materials are age-appropriate.</w:t>
      </w:r>
    </w:p>
    <w:p w14:paraId="691B1997" w14:textId="59742338" w:rsidR="00BD62A4" w:rsidRDefault="00BD62A4" w:rsidP="00C717BA">
      <w:pPr>
        <w:numPr>
          <w:ilvl w:val="2"/>
          <w:numId w:val="6"/>
        </w:numPr>
        <w:spacing w:after="0" w:line="240" w:lineRule="auto"/>
      </w:pPr>
      <w:r>
        <w:t xml:space="preserve">At least two Diocesan Child Protection Policy Compliant adults on every session (one may wish to serve as moderator for technology </w:t>
      </w:r>
      <w:r w:rsidR="007F0A5C">
        <w:t>troubleshooting</w:t>
      </w:r>
      <w:r>
        <w:t xml:space="preserve">, observing the chat box, monitoring who is participating, etc.) </w:t>
      </w:r>
    </w:p>
    <w:p w14:paraId="4FB1B65B" w14:textId="758F9D71" w:rsidR="00BD62A4" w:rsidRDefault="00217C71" w:rsidP="00C717BA">
      <w:pPr>
        <w:numPr>
          <w:ilvl w:val="2"/>
          <w:numId w:val="6"/>
        </w:numPr>
        <w:spacing w:after="0" w:line="240" w:lineRule="auto"/>
      </w:pPr>
      <w:r>
        <w:t>If utilizing small group breakouts – have adult facilitators and note-takers.</w:t>
      </w:r>
    </w:p>
    <w:p w14:paraId="6FADAE9A" w14:textId="2197ED2A" w:rsidR="00217C71" w:rsidRDefault="00217C71" w:rsidP="00C717BA">
      <w:pPr>
        <w:numPr>
          <w:ilvl w:val="2"/>
          <w:numId w:val="6"/>
        </w:numPr>
        <w:spacing w:after="0" w:line="240" w:lineRule="auto"/>
      </w:pPr>
      <w:r>
        <w:t xml:space="preserve">Record sessions and save to a parish device. </w:t>
      </w:r>
    </w:p>
    <w:p w14:paraId="75103936" w14:textId="77777777" w:rsidR="00EF280F" w:rsidRDefault="00EF280F" w:rsidP="00EF280F">
      <w:pPr>
        <w:spacing w:after="0" w:line="240" w:lineRule="auto"/>
      </w:pPr>
    </w:p>
    <w:p w14:paraId="0A6FC2C8" w14:textId="389106F3" w:rsidR="00942DAE" w:rsidRDefault="00942DAE" w:rsidP="00942DAE">
      <w:r>
        <w:tab/>
      </w:r>
      <w:r w:rsidR="00BD62A4" w:rsidRPr="00BD62A4">
        <w:rPr>
          <w:b/>
        </w:rPr>
        <w:t>As</w:t>
      </w:r>
      <w:r w:rsidR="00BD62A4" w:rsidRPr="00E366B3">
        <w:rPr>
          <w:b/>
        </w:rPr>
        <w:t>ync</w:t>
      </w:r>
      <w:r w:rsidR="00BD62A4">
        <w:rPr>
          <w:b/>
        </w:rPr>
        <w:t>hronou</w:t>
      </w:r>
      <w:r w:rsidR="00BD62A4" w:rsidRPr="00E366B3">
        <w:rPr>
          <w:b/>
        </w:rPr>
        <w:t>s</w:t>
      </w:r>
      <w:r w:rsidR="00E366B3">
        <w:t xml:space="preserve"> – post recordings, readings, reflections, </w:t>
      </w:r>
      <w:r w:rsidR="00BD62A4">
        <w:t xml:space="preserve">narrated PowerPoint presentations, </w:t>
      </w:r>
      <w:r w:rsidR="00EF280F">
        <w:tab/>
      </w:r>
      <w:r w:rsidR="00F969E2">
        <w:t xml:space="preserve">podcasts, social media memes, </w:t>
      </w:r>
      <w:r w:rsidR="007962B8">
        <w:t xml:space="preserve">etc. </w:t>
      </w:r>
      <w:proofErr w:type="gramStart"/>
      <w:r w:rsidR="002E5698">
        <w:t>that participants</w:t>
      </w:r>
      <w:proofErr w:type="gramEnd"/>
      <w:r w:rsidR="002E5698">
        <w:t xml:space="preserve"> can view at any time.</w:t>
      </w:r>
    </w:p>
    <w:p w14:paraId="7C90375D" w14:textId="04F7B991" w:rsidR="00EF280F" w:rsidRDefault="00F969E2" w:rsidP="00C717BA">
      <w:pPr>
        <w:numPr>
          <w:ilvl w:val="2"/>
          <w:numId w:val="7"/>
        </w:numPr>
        <w:spacing w:after="0" w:line="240" w:lineRule="auto"/>
      </w:pPr>
      <w:r>
        <w:t xml:space="preserve">Seek out the best virtual platform for you and your participants. </w:t>
      </w:r>
    </w:p>
    <w:p w14:paraId="43A8DA47" w14:textId="33E0D324" w:rsidR="00F969E2" w:rsidRDefault="00F969E2" w:rsidP="00C717BA">
      <w:pPr>
        <w:numPr>
          <w:ilvl w:val="2"/>
          <w:numId w:val="7"/>
        </w:numPr>
        <w:spacing w:after="0" w:line="240" w:lineRule="auto"/>
      </w:pPr>
      <w:r>
        <w:t>Ensure all participants have access</w:t>
      </w:r>
      <w:r w:rsidR="00C717BA">
        <w:t>,</w:t>
      </w:r>
      <w:r>
        <w:t xml:space="preserve"> or work with them to provide access as possible. </w:t>
      </w:r>
    </w:p>
    <w:p w14:paraId="3FCABA6C" w14:textId="2D01DFA5" w:rsidR="0054457E" w:rsidRDefault="00F969E2" w:rsidP="00C717BA">
      <w:pPr>
        <w:numPr>
          <w:ilvl w:val="2"/>
          <w:numId w:val="7"/>
        </w:numPr>
        <w:spacing w:after="0" w:line="240" w:lineRule="auto"/>
      </w:pPr>
      <w:r>
        <w:t xml:space="preserve">Provide some reflection </w:t>
      </w:r>
      <w:r w:rsidR="00C717BA">
        <w:t>questions or point out sections of</w:t>
      </w:r>
      <w:r w:rsidR="0054457E">
        <w:t xml:space="preserve"> which participants should make note.</w:t>
      </w:r>
    </w:p>
    <w:p w14:paraId="5F5E98E6" w14:textId="27A65A3E" w:rsidR="00F969E2" w:rsidRDefault="0054457E" w:rsidP="00C717BA">
      <w:pPr>
        <w:numPr>
          <w:ilvl w:val="2"/>
          <w:numId w:val="7"/>
        </w:numPr>
        <w:spacing w:after="0" w:line="240" w:lineRule="auto"/>
      </w:pPr>
      <w:r>
        <w:t xml:space="preserve">Ensure all materials are age-appropriate.  </w:t>
      </w:r>
    </w:p>
    <w:p w14:paraId="4B1C9D53" w14:textId="77777777" w:rsidR="00EF280F" w:rsidRDefault="00EF280F" w:rsidP="00942DAE"/>
    <w:p w14:paraId="23CC56F7" w14:textId="77777777" w:rsidR="00EF280F" w:rsidRDefault="00E366B3" w:rsidP="00EF280F">
      <w:pPr>
        <w:spacing w:after="0" w:line="240" w:lineRule="auto"/>
      </w:pPr>
      <w:r>
        <w:tab/>
      </w:r>
      <w:r w:rsidRPr="00E366B3">
        <w:rPr>
          <w:b/>
        </w:rPr>
        <w:t xml:space="preserve">Hybrid </w:t>
      </w:r>
      <w:r>
        <w:t>– “Flipped classroom” – participants watch recordings or read</w:t>
      </w:r>
      <w:r w:rsidR="00F969E2">
        <w:t xml:space="preserve"> selections any time within </w:t>
      </w:r>
    </w:p>
    <w:p w14:paraId="71310517" w14:textId="59792910" w:rsidR="00E366B3" w:rsidRDefault="00EF280F" w:rsidP="00EF280F">
      <w:pPr>
        <w:spacing w:after="0" w:line="240" w:lineRule="auto"/>
      </w:pPr>
      <w:r>
        <w:tab/>
      </w:r>
      <w:proofErr w:type="gramStart"/>
      <w:r w:rsidR="00FB4FD3">
        <w:t>perimeters</w:t>
      </w:r>
      <w:proofErr w:type="gramEnd"/>
      <w:r w:rsidR="00E366B3">
        <w:t xml:space="preserve"> </w:t>
      </w:r>
      <w:r w:rsidR="00C717BA">
        <w:t xml:space="preserve">(such as a week) </w:t>
      </w:r>
      <w:r w:rsidR="00E366B3">
        <w:t xml:space="preserve">then host a live session for prayer and discussion. </w:t>
      </w:r>
    </w:p>
    <w:p w14:paraId="009D2883" w14:textId="77777777" w:rsidR="00EF280F" w:rsidRDefault="00EF280F" w:rsidP="00EF280F">
      <w:pPr>
        <w:spacing w:after="0" w:line="240" w:lineRule="auto"/>
      </w:pPr>
    </w:p>
    <w:p w14:paraId="2827E576" w14:textId="5C6D8191" w:rsidR="00942DAE" w:rsidRDefault="00F969E2" w:rsidP="00EF280F">
      <w:pPr>
        <w:spacing w:after="0" w:line="240" w:lineRule="auto"/>
      </w:pPr>
      <w:r>
        <w:tab/>
      </w:r>
      <w:r w:rsidR="0054457E">
        <w:tab/>
        <w:t xml:space="preserve">Respond to all suggestions and reflections </w:t>
      </w:r>
      <w:r w:rsidR="00C717BA">
        <w:t>for synchronous and asynchronous formats</w:t>
      </w:r>
      <w:r w:rsidR="0054457E">
        <w:t xml:space="preserve">. </w:t>
      </w:r>
    </w:p>
    <w:p w14:paraId="1D9A985E" w14:textId="547A803B" w:rsidR="001E1484" w:rsidRPr="00C717BA" w:rsidRDefault="001E1484" w:rsidP="00942DAE">
      <w:pPr>
        <w:rPr>
          <w:b/>
          <w:sz w:val="20"/>
          <w:szCs w:val="20"/>
          <w:u w:val="single"/>
        </w:rPr>
      </w:pPr>
    </w:p>
    <w:p w14:paraId="4A280674" w14:textId="7A9647BF" w:rsidR="00942DAE" w:rsidRPr="00D90388" w:rsidRDefault="006857BA" w:rsidP="00942DAE">
      <w:r w:rsidRPr="00C717BA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7F6C74AE" wp14:editId="724B754D">
            <wp:simplePos x="0" y="0"/>
            <wp:positionH relativeFrom="column">
              <wp:posOffset>4883150</wp:posOffset>
            </wp:positionH>
            <wp:positionV relativeFrom="paragraph">
              <wp:posOffset>345440</wp:posOffset>
            </wp:positionV>
            <wp:extent cx="1059815" cy="1155700"/>
            <wp:effectExtent l="0" t="0" r="6985" b="6350"/>
            <wp:wrapTight wrapText="bothSides">
              <wp:wrapPolygon edited="0">
                <wp:start x="0" y="0"/>
                <wp:lineTo x="0" y="21363"/>
                <wp:lineTo x="21354" y="2136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feet apart indoors meeting ro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DAE" w:rsidRPr="007410D2">
        <w:rPr>
          <w:b/>
          <w:sz w:val="28"/>
          <w:szCs w:val="28"/>
          <w:u w:val="single"/>
        </w:rPr>
        <w:t>INDOOR GATHERINGS</w:t>
      </w:r>
      <w:r w:rsidR="00D90388">
        <w:rPr>
          <w:b/>
          <w:u w:val="single"/>
        </w:rPr>
        <w:t xml:space="preserve"> </w:t>
      </w:r>
    </w:p>
    <w:p w14:paraId="7C8C6E66" w14:textId="77777777" w:rsidR="00D90388" w:rsidRPr="00D90388" w:rsidRDefault="00EF280F" w:rsidP="00D90388">
      <w:pPr>
        <w:rPr>
          <w:b/>
        </w:rPr>
      </w:pPr>
      <w:r>
        <w:rPr>
          <w:b/>
        </w:rPr>
        <w:tab/>
      </w:r>
      <w:r w:rsidR="00D90388" w:rsidRPr="00D90388">
        <w:rPr>
          <w:b/>
        </w:rPr>
        <w:t>Cleaning and hygiene</w:t>
      </w:r>
    </w:p>
    <w:p w14:paraId="32742C3A" w14:textId="77777777" w:rsidR="00D90388" w:rsidRDefault="00D90388" w:rsidP="00EF280F">
      <w:pPr>
        <w:spacing w:after="0" w:line="240" w:lineRule="auto"/>
      </w:pPr>
      <w:r>
        <w:tab/>
      </w:r>
      <w:r>
        <w:tab/>
        <w:t xml:space="preserve">How often will surfaces (especially high-touch) be disinfected? </w:t>
      </w:r>
    </w:p>
    <w:p w14:paraId="2DD17993" w14:textId="5E1354FA" w:rsidR="00D90388" w:rsidRDefault="00D90388" w:rsidP="00EF280F">
      <w:pPr>
        <w:spacing w:after="0" w:line="240" w:lineRule="auto"/>
      </w:pPr>
      <w:r>
        <w:tab/>
      </w:r>
      <w:r>
        <w:tab/>
        <w:t>Are hand-washing stations and/or hand sanitizer</w:t>
      </w:r>
      <w:r w:rsidR="00AA667F">
        <w:t>s</w:t>
      </w:r>
      <w:r>
        <w:t xml:space="preserve"> readily available?</w:t>
      </w:r>
    </w:p>
    <w:p w14:paraId="5831C156" w14:textId="77777777" w:rsidR="00D90388" w:rsidRDefault="00D90388" w:rsidP="00EF280F">
      <w:pPr>
        <w:spacing w:after="0" w:line="240" w:lineRule="auto"/>
      </w:pPr>
      <w:r>
        <w:tab/>
      </w:r>
      <w:r>
        <w:tab/>
        <w:t>Are safety signs posted to remind participants of protocols?</w:t>
      </w:r>
    </w:p>
    <w:p w14:paraId="07D2DE48" w14:textId="7B4F761C" w:rsidR="00FB4FD3" w:rsidRDefault="00FB4FD3" w:rsidP="00EF280F">
      <w:pPr>
        <w:spacing w:after="0" w:line="240" w:lineRule="auto"/>
      </w:pPr>
      <w:r>
        <w:tab/>
      </w:r>
      <w:r>
        <w:tab/>
        <w:t>Talk with parish maintenance regarding proper ventilation.</w:t>
      </w:r>
    </w:p>
    <w:p w14:paraId="3272FA1F" w14:textId="20A8C765" w:rsidR="007962B8" w:rsidRDefault="007962B8" w:rsidP="007962B8">
      <w:pPr>
        <w:spacing w:after="0" w:line="240" w:lineRule="auto"/>
      </w:pPr>
      <w:r>
        <w:tab/>
      </w:r>
      <w:r>
        <w:tab/>
      </w:r>
    </w:p>
    <w:p w14:paraId="7275B6B6" w14:textId="77777777" w:rsidR="002E5698" w:rsidRDefault="002E5698" w:rsidP="007962B8">
      <w:pPr>
        <w:spacing w:after="0" w:line="240" w:lineRule="auto"/>
      </w:pPr>
    </w:p>
    <w:p w14:paraId="2BAC715E" w14:textId="77777777" w:rsidR="00D90388" w:rsidRPr="00D90388" w:rsidRDefault="00D90388" w:rsidP="00EF280F">
      <w:pPr>
        <w:spacing w:after="0" w:line="240" w:lineRule="auto"/>
        <w:rPr>
          <w:b/>
        </w:rPr>
      </w:pPr>
      <w:r>
        <w:lastRenderedPageBreak/>
        <w:tab/>
      </w:r>
      <w:r w:rsidRPr="00D90388">
        <w:rPr>
          <w:b/>
        </w:rPr>
        <w:t>Entrance protocols</w:t>
      </w:r>
    </w:p>
    <w:p w14:paraId="1185E982" w14:textId="77777777" w:rsidR="00D90388" w:rsidRDefault="00D90388" w:rsidP="00EF280F">
      <w:pPr>
        <w:spacing w:after="0" w:line="240" w:lineRule="auto"/>
      </w:pPr>
      <w:r>
        <w:tab/>
      </w:r>
      <w:r>
        <w:tab/>
        <w:t>Designated entrance and exit – cleaned door knobs/bars regularly</w:t>
      </w:r>
    </w:p>
    <w:p w14:paraId="5C40E924" w14:textId="77777777" w:rsidR="00AA667F" w:rsidRDefault="00D90388" w:rsidP="00EF280F">
      <w:pPr>
        <w:spacing w:after="0" w:line="240" w:lineRule="auto"/>
      </w:pPr>
      <w:r>
        <w:tab/>
      </w:r>
      <w:r>
        <w:tab/>
      </w:r>
      <w:r w:rsidR="00AA667F">
        <w:t>Post directional s</w:t>
      </w:r>
      <w:r>
        <w:t xml:space="preserve">igns </w:t>
      </w:r>
    </w:p>
    <w:p w14:paraId="360E6CF2" w14:textId="413CEEDB" w:rsidR="00815DC1" w:rsidRDefault="00815DC1" w:rsidP="00EF280F">
      <w:pPr>
        <w:spacing w:after="0" w:line="240" w:lineRule="auto"/>
      </w:pPr>
      <w:r>
        <w:tab/>
      </w:r>
      <w:r>
        <w:tab/>
        <w:t>Consider staggering arrival and departure times to minimize traffic.</w:t>
      </w:r>
    </w:p>
    <w:p w14:paraId="62765FD2" w14:textId="77777777" w:rsidR="00EF280F" w:rsidRDefault="00EF280F" w:rsidP="00EF280F">
      <w:pPr>
        <w:spacing w:after="0" w:line="240" w:lineRule="auto"/>
      </w:pPr>
    </w:p>
    <w:p w14:paraId="7246E84F" w14:textId="77777777" w:rsidR="00D90388" w:rsidRPr="00D90388" w:rsidRDefault="00D90388" w:rsidP="00EF280F">
      <w:pPr>
        <w:spacing w:after="0" w:line="240" w:lineRule="auto"/>
        <w:rPr>
          <w:b/>
        </w:rPr>
      </w:pPr>
      <w:r>
        <w:tab/>
      </w:r>
      <w:r w:rsidRPr="00D90388">
        <w:rPr>
          <w:b/>
        </w:rPr>
        <w:t>Restrooms</w:t>
      </w:r>
    </w:p>
    <w:p w14:paraId="254B038E" w14:textId="237501A5" w:rsidR="00D90388" w:rsidRDefault="00D90388" w:rsidP="00EF280F">
      <w:pPr>
        <w:spacing w:after="0" w:line="240" w:lineRule="auto"/>
      </w:pPr>
      <w:r>
        <w:tab/>
      </w:r>
      <w:r>
        <w:tab/>
        <w:t>Limit number o</w:t>
      </w:r>
      <w:r w:rsidR="007962B8">
        <w:t xml:space="preserve">f </w:t>
      </w:r>
      <w:r>
        <w:t>participants in the facilities at a time</w:t>
      </w:r>
      <w:r w:rsidR="007962B8">
        <w:t>.</w:t>
      </w:r>
    </w:p>
    <w:p w14:paraId="49D424F1" w14:textId="5927B1FA" w:rsidR="00D90388" w:rsidRDefault="00D90388" w:rsidP="00EF280F">
      <w:pPr>
        <w:spacing w:after="0" w:line="240" w:lineRule="auto"/>
      </w:pPr>
      <w:r>
        <w:tab/>
      </w:r>
      <w:r>
        <w:tab/>
        <w:t xml:space="preserve">How often </w:t>
      </w:r>
      <w:r w:rsidR="00AA667F">
        <w:t>will</w:t>
      </w:r>
      <w:r>
        <w:t xml:space="preserve"> surfaces </w:t>
      </w:r>
      <w:r w:rsidR="00AA667F">
        <w:t xml:space="preserve">be </w:t>
      </w:r>
      <w:r>
        <w:t xml:space="preserve">disinfected? </w:t>
      </w:r>
      <w:proofErr w:type="gramStart"/>
      <w:r>
        <w:t xml:space="preserve">(Including handles, knobs, </w:t>
      </w:r>
      <w:r w:rsidR="00AA667F">
        <w:t xml:space="preserve">faucets, </w:t>
      </w:r>
      <w:r>
        <w:t>etc.)</w:t>
      </w:r>
      <w:proofErr w:type="gramEnd"/>
    </w:p>
    <w:p w14:paraId="6A9A20E4" w14:textId="77777777" w:rsidR="00EF280F" w:rsidRDefault="00EF280F" w:rsidP="00EF280F">
      <w:pPr>
        <w:spacing w:after="0" w:line="240" w:lineRule="auto"/>
      </w:pPr>
    </w:p>
    <w:p w14:paraId="35ECC7E2" w14:textId="77777777" w:rsidR="00D90388" w:rsidRPr="00D90388" w:rsidRDefault="00D90388" w:rsidP="00EF280F">
      <w:pPr>
        <w:spacing w:after="0" w:line="240" w:lineRule="auto"/>
        <w:rPr>
          <w:b/>
        </w:rPr>
      </w:pPr>
      <w:r>
        <w:tab/>
      </w:r>
      <w:r w:rsidRPr="00D90388">
        <w:rPr>
          <w:b/>
        </w:rPr>
        <w:t>Food/drink</w:t>
      </w:r>
    </w:p>
    <w:p w14:paraId="57BD0902" w14:textId="77777777" w:rsidR="00D90388" w:rsidRDefault="00D90388" w:rsidP="00EF280F">
      <w:pPr>
        <w:spacing w:after="0" w:line="240" w:lineRule="auto"/>
      </w:pPr>
      <w:r>
        <w:tab/>
      </w:r>
      <w:r>
        <w:tab/>
        <w:t>Pre-packaged preferred if provided, or participants bring their own.</w:t>
      </w:r>
    </w:p>
    <w:p w14:paraId="0A0F7EC0" w14:textId="77777777" w:rsidR="00C27F77" w:rsidRDefault="00C27F77" w:rsidP="00C27F77">
      <w:pPr>
        <w:spacing w:after="0" w:line="240" w:lineRule="auto"/>
      </w:pPr>
    </w:p>
    <w:p w14:paraId="0F7E4A3E" w14:textId="77777777" w:rsidR="00C27F77" w:rsidRPr="00D90388" w:rsidRDefault="00C27F77" w:rsidP="00C27F77">
      <w:pPr>
        <w:spacing w:after="0" w:line="240" w:lineRule="auto"/>
        <w:rPr>
          <w:b/>
        </w:rPr>
      </w:pPr>
      <w:r>
        <w:tab/>
      </w:r>
      <w:r w:rsidRPr="00D90388">
        <w:rPr>
          <w:b/>
        </w:rPr>
        <w:t>Materials and supplies</w:t>
      </w:r>
    </w:p>
    <w:p w14:paraId="7AF2F2BA" w14:textId="77777777" w:rsidR="00C27F77" w:rsidRDefault="00C27F77" w:rsidP="00C27F77">
      <w:pPr>
        <w:spacing w:after="0" w:line="240" w:lineRule="auto"/>
      </w:pPr>
      <w:r>
        <w:tab/>
      </w:r>
      <w:r>
        <w:tab/>
        <w:t xml:space="preserve">Participants should not be sharing materials, so will they bring their own, receive </w:t>
      </w:r>
    </w:p>
    <w:p w14:paraId="5556D157" w14:textId="77777777" w:rsidR="00C27F77" w:rsidRDefault="00C27F77" w:rsidP="00C27F77">
      <w:pPr>
        <w:spacing w:after="0" w:line="240" w:lineRule="auto"/>
      </w:pPr>
      <w:r>
        <w:tab/>
      </w:r>
      <w:r>
        <w:tab/>
        <w:t xml:space="preserve">individual materials marked with their name, or deeply clean any item that must be </w:t>
      </w:r>
    </w:p>
    <w:p w14:paraId="7EA9D589" w14:textId="77777777" w:rsidR="00C27F77" w:rsidRDefault="00C27F77" w:rsidP="00C27F77">
      <w:pPr>
        <w:spacing w:after="0" w:line="240" w:lineRule="auto"/>
      </w:pPr>
      <w:r>
        <w:tab/>
      </w:r>
      <w:r>
        <w:tab/>
        <w:t>shared after each use?</w:t>
      </w:r>
    </w:p>
    <w:p w14:paraId="5471EE4A" w14:textId="77777777" w:rsidR="00C27F77" w:rsidRDefault="00C27F77" w:rsidP="00C27F77">
      <w:pPr>
        <w:spacing w:after="0" w:line="240" w:lineRule="auto"/>
      </w:pPr>
    </w:p>
    <w:p w14:paraId="31CF8119" w14:textId="77777777" w:rsidR="00013B0A" w:rsidRDefault="00013B0A" w:rsidP="00EF280F">
      <w:pPr>
        <w:spacing w:after="0" w:line="240" w:lineRule="auto"/>
      </w:pPr>
      <w:r>
        <w:tab/>
      </w:r>
      <w:r w:rsidRPr="00815DC1">
        <w:rPr>
          <w:b/>
        </w:rPr>
        <w:t>On-going registration check-ins</w:t>
      </w:r>
      <w:r>
        <w:t xml:space="preserve"> </w:t>
      </w:r>
    </w:p>
    <w:p w14:paraId="4F006B20" w14:textId="77777777" w:rsidR="007962B8" w:rsidRDefault="00013B0A" w:rsidP="00EF280F">
      <w:pPr>
        <w:spacing w:after="0" w:line="240" w:lineRule="auto"/>
      </w:pPr>
      <w:r>
        <w:tab/>
      </w:r>
      <w:r>
        <w:tab/>
        <w:t>Does any participant</w:t>
      </w:r>
    </w:p>
    <w:p w14:paraId="00986B5C" w14:textId="1946C11E" w:rsidR="00013B0A" w:rsidRDefault="00013B0A" w:rsidP="007962B8">
      <w:pPr>
        <w:spacing w:after="0" w:line="240" w:lineRule="auto"/>
        <w:ind w:left="1440" w:firstLine="720"/>
      </w:pPr>
      <w:r>
        <w:t>… have</w:t>
      </w:r>
      <w:r w:rsidR="00DF61CE">
        <w:t xml:space="preserve"> </w:t>
      </w:r>
      <w:r w:rsidR="007F0A5C">
        <w:t>a fever</w:t>
      </w:r>
      <w:r>
        <w:t xml:space="preserve">? </w:t>
      </w:r>
    </w:p>
    <w:p w14:paraId="41CF824A" w14:textId="4B8D7904" w:rsidR="007962B8" w:rsidRDefault="00013B0A" w:rsidP="00EF280F">
      <w:pPr>
        <w:spacing w:after="0" w:line="240" w:lineRule="auto"/>
      </w:pPr>
      <w:r>
        <w:tab/>
      </w:r>
      <w:r>
        <w:tab/>
      </w:r>
      <w:r w:rsidR="007962B8">
        <w:tab/>
      </w:r>
      <w:r>
        <w:t xml:space="preserve">… </w:t>
      </w:r>
      <w:proofErr w:type="gramStart"/>
      <w:r w:rsidR="00AA667F">
        <w:t>r</w:t>
      </w:r>
      <w:r w:rsidR="00DF61CE">
        <w:t>eport</w:t>
      </w:r>
      <w:proofErr w:type="gramEnd"/>
      <w:r w:rsidR="00DF61CE">
        <w:t xml:space="preserve"> having been i</w:t>
      </w:r>
      <w:r>
        <w:t xml:space="preserve">n contact with someone diagnosed with COVID-19 in the </w:t>
      </w:r>
    </w:p>
    <w:p w14:paraId="36E40C97" w14:textId="182E60CF" w:rsidR="00013B0A" w:rsidRDefault="00013B0A" w:rsidP="007962B8">
      <w:pPr>
        <w:spacing w:after="0" w:line="240" w:lineRule="auto"/>
        <w:ind w:left="1440" w:firstLine="720"/>
      </w:pPr>
      <w:r>
        <w:t xml:space="preserve">past </w:t>
      </w:r>
      <w:r w:rsidR="00DF61CE">
        <w:t>2-</w:t>
      </w:r>
      <w:r w:rsidR="007F0A5C">
        <w:t>3 weeks</w:t>
      </w:r>
      <w:r>
        <w:t xml:space="preserve">? </w:t>
      </w:r>
    </w:p>
    <w:p w14:paraId="65C3C828" w14:textId="30CE05AA" w:rsidR="00013B0A" w:rsidRDefault="00013B0A" w:rsidP="00EF280F">
      <w:pPr>
        <w:spacing w:after="0" w:line="240" w:lineRule="auto"/>
      </w:pPr>
      <w:r>
        <w:tab/>
      </w:r>
      <w:r>
        <w:tab/>
      </w:r>
      <w:r w:rsidR="007962B8">
        <w:tab/>
      </w:r>
      <w:r w:rsidR="00AA667F">
        <w:t>…h</w:t>
      </w:r>
      <w:r>
        <w:t xml:space="preserve">ave any symptoms of COVID-19? </w:t>
      </w:r>
    </w:p>
    <w:p w14:paraId="22E2956D" w14:textId="77777777" w:rsidR="009C79CC" w:rsidRDefault="009C79CC" w:rsidP="00EF280F">
      <w:pPr>
        <w:spacing w:after="0" w:line="240" w:lineRule="auto"/>
      </w:pPr>
      <w:r>
        <w:tab/>
      </w:r>
      <w:r>
        <w:tab/>
        <w:t xml:space="preserve">Anyone experiencing symptoms should stay home/be sent home. </w:t>
      </w:r>
    </w:p>
    <w:p w14:paraId="698B49D7" w14:textId="77777777" w:rsidR="00013B0A" w:rsidRDefault="00013B0A" w:rsidP="00EF280F">
      <w:pPr>
        <w:spacing w:after="0" w:line="240" w:lineRule="auto"/>
      </w:pPr>
      <w:r>
        <w:tab/>
      </w:r>
      <w:r>
        <w:tab/>
        <w:t xml:space="preserve">Leaders should be trained in symptom- detection. </w:t>
      </w:r>
    </w:p>
    <w:p w14:paraId="1F9CB5BE" w14:textId="77777777" w:rsidR="00C27F77" w:rsidRDefault="00C27F77" w:rsidP="00EF280F">
      <w:pPr>
        <w:spacing w:after="0" w:line="240" w:lineRule="auto"/>
      </w:pPr>
    </w:p>
    <w:p w14:paraId="59F4FE6F" w14:textId="77777777" w:rsidR="00D90388" w:rsidRPr="001E1484" w:rsidRDefault="00D90388" w:rsidP="00EF280F">
      <w:pPr>
        <w:spacing w:after="0" w:line="240" w:lineRule="auto"/>
        <w:rPr>
          <w:b/>
        </w:rPr>
      </w:pPr>
      <w:r>
        <w:tab/>
      </w:r>
      <w:r w:rsidRPr="001E1484">
        <w:rPr>
          <w:b/>
        </w:rPr>
        <w:t xml:space="preserve">Physical Distancing </w:t>
      </w:r>
    </w:p>
    <w:p w14:paraId="26D1BBF2" w14:textId="77777777" w:rsidR="00D90388" w:rsidRDefault="00D90388" w:rsidP="00EF280F">
      <w:pPr>
        <w:spacing w:after="0" w:line="240" w:lineRule="auto"/>
      </w:pPr>
      <w:r>
        <w:tab/>
      </w:r>
      <w:r>
        <w:tab/>
        <w:t>Are participants spaced out to meet or exceed current health guidelines?</w:t>
      </w:r>
    </w:p>
    <w:p w14:paraId="572401AA" w14:textId="77777777" w:rsidR="00815DC1" w:rsidRDefault="00815DC1" w:rsidP="00EF280F">
      <w:pPr>
        <w:spacing w:after="0" w:line="240" w:lineRule="auto"/>
      </w:pPr>
      <w:r>
        <w:tab/>
      </w:r>
      <w:r>
        <w:tab/>
        <w:t>Can participants be facing the same direction (not face-to-face)?</w:t>
      </w:r>
    </w:p>
    <w:p w14:paraId="1B60ACEE" w14:textId="77777777" w:rsidR="00DF61CE" w:rsidRDefault="00D90388" w:rsidP="00EF280F">
      <w:pPr>
        <w:spacing w:after="0" w:line="240" w:lineRule="auto"/>
      </w:pPr>
      <w:r>
        <w:tab/>
      </w:r>
      <w:r>
        <w:tab/>
        <w:t xml:space="preserve">Are masks mandatory or strongly suggested for all who are able to wear </w:t>
      </w:r>
      <w:proofErr w:type="gramStart"/>
      <w:r>
        <w:t>them,</w:t>
      </w:r>
      <w:proofErr w:type="gramEnd"/>
      <w:r>
        <w:t xml:space="preserve"> </w:t>
      </w:r>
    </w:p>
    <w:p w14:paraId="66D6D597" w14:textId="542E4DA7" w:rsidR="00D90388" w:rsidRDefault="00DF61CE" w:rsidP="00EF280F">
      <w:pPr>
        <w:spacing w:after="0" w:line="240" w:lineRule="auto"/>
      </w:pPr>
      <w:r>
        <w:tab/>
      </w:r>
      <w:r>
        <w:tab/>
      </w:r>
      <w:r>
        <w:tab/>
      </w:r>
      <w:r w:rsidR="00D90388">
        <w:t xml:space="preserve">especially when moving away from the </w:t>
      </w:r>
      <w:r w:rsidR="007F0A5C">
        <w:t>socially distanced</w:t>
      </w:r>
      <w:r w:rsidR="00D90388">
        <w:t xml:space="preserve"> seating? </w:t>
      </w:r>
    </w:p>
    <w:p w14:paraId="5ACCE55C" w14:textId="77777777" w:rsidR="00DF61CE" w:rsidRDefault="00D90388" w:rsidP="00EF280F">
      <w:pPr>
        <w:spacing w:after="0" w:line="240" w:lineRule="auto"/>
      </w:pPr>
      <w:r>
        <w:tab/>
      </w:r>
      <w:r>
        <w:tab/>
        <w:t xml:space="preserve">Are shared spaces marked to help participants keep distance when moving between </w:t>
      </w:r>
    </w:p>
    <w:p w14:paraId="0187DCA8" w14:textId="77777777" w:rsidR="00DF61CE" w:rsidRDefault="00DF61CE" w:rsidP="00EF280F">
      <w:pPr>
        <w:spacing w:after="0" w:line="240" w:lineRule="auto"/>
      </w:pPr>
      <w:r>
        <w:tab/>
      </w:r>
      <w:r>
        <w:tab/>
      </w:r>
      <w:r>
        <w:tab/>
      </w:r>
      <w:r w:rsidR="00D90388">
        <w:t xml:space="preserve">activities (i.e. hallway direction designations, limited numbers of participants </w:t>
      </w:r>
    </w:p>
    <w:p w14:paraId="5428D187" w14:textId="05F62046" w:rsidR="00D90388" w:rsidRDefault="00DF61CE" w:rsidP="00EF280F">
      <w:pPr>
        <w:spacing w:after="0" w:line="240" w:lineRule="auto"/>
      </w:pPr>
      <w:r>
        <w:tab/>
      </w:r>
      <w:r>
        <w:tab/>
      </w:r>
      <w:r>
        <w:tab/>
      </w:r>
      <w:r w:rsidR="00D90388">
        <w:t>within each room, etc.)?</w:t>
      </w:r>
    </w:p>
    <w:p w14:paraId="25595FF3" w14:textId="77777777" w:rsidR="007962B8" w:rsidRDefault="007962B8" w:rsidP="007962B8">
      <w:pPr>
        <w:spacing w:after="0" w:line="240" w:lineRule="auto"/>
        <w:ind w:left="720" w:firstLine="720"/>
      </w:pPr>
      <w:r>
        <w:t xml:space="preserve">Prolonged exposure increases risk, so can the session be completed in less than 90 </w:t>
      </w:r>
    </w:p>
    <w:p w14:paraId="70C2B701" w14:textId="78F3975F" w:rsidR="007962B8" w:rsidRDefault="007962B8" w:rsidP="007962B8">
      <w:pPr>
        <w:spacing w:after="0" w:line="240" w:lineRule="auto"/>
        <w:ind w:left="1440" w:firstLine="720"/>
      </w:pPr>
      <w:r>
        <w:t>minutes?</w:t>
      </w:r>
    </w:p>
    <w:p w14:paraId="34031B03" w14:textId="7B80FF61" w:rsidR="007962B8" w:rsidRDefault="00AA667F" w:rsidP="007962B8">
      <w:pPr>
        <w:spacing w:after="0" w:line="240" w:lineRule="auto"/>
      </w:pPr>
      <w:r>
        <w:tab/>
      </w:r>
      <w:r>
        <w:tab/>
        <w:t xml:space="preserve">Discourage </w:t>
      </w:r>
      <w:r w:rsidR="007962B8">
        <w:t xml:space="preserve">participants from congregating after the event ends. </w:t>
      </w:r>
    </w:p>
    <w:p w14:paraId="3CFB003C" w14:textId="77777777" w:rsidR="00EF280F" w:rsidRDefault="00EF280F" w:rsidP="00EF280F">
      <w:pPr>
        <w:spacing w:after="0" w:line="240" w:lineRule="auto"/>
      </w:pPr>
    </w:p>
    <w:p w14:paraId="0444DB16" w14:textId="77777777" w:rsidR="00D90388" w:rsidRPr="00D90388" w:rsidRDefault="00D90388" w:rsidP="00EF280F">
      <w:pPr>
        <w:spacing w:after="0" w:line="240" w:lineRule="auto"/>
        <w:rPr>
          <w:b/>
        </w:rPr>
      </w:pPr>
      <w:r>
        <w:tab/>
      </w:r>
      <w:r w:rsidRPr="00D90388">
        <w:rPr>
          <w:b/>
        </w:rPr>
        <w:t>Process for reverting back to quarantine, if necessary</w:t>
      </w:r>
    </w:p>
    <w:p w14:paraId="609593F0" w14:textId="77777777" w:rsidR="00D90388" w:rsidRDefault="00D90388" w:rsidP="00EF280F">
      <w:pPr>
        <w:spacing w:after="0" w:line="240" w:lineRule="auto"/>
      </w:pPr>
      <w:r>
        <w:tab/>
      </w:r>
      <w:r>
        <w:tab/>
        <w:t xml:space="preserve">How will participants and parents be notified? </w:t>
      </w:r>
    </w:p>
    <w:p w14:paraId="655939D3" w14:textId="77777777" w:rsidR="00942DAE" w:rsidRDefault="00D90388" w:rsidP="00EF280F">
      <w:pPr>
        <w:spacing w:after="0" w:line="240" w:lineRule="auto"/>
      </w:pPr>
      <w:r>
        <w:tab/>
      </w:r>
      <w:r>
        <w:tab/>
        <w:t>Will programming move to a virtual setting or cease?</w:t>
      </w:r>
    </w:p>
    <w:p w14:paraId="2B0C331D" w14:textId="77777777" w:rsidR="00EF280F" w:rsidRDefault="00EF280F" w:rsidP="00EF280F">
      <w:pPr>
        <w:spacing w:after="0" w:line="240" w:lineRule="auto"/>
      </w:pPr>
    </w:p>
    <w:p w14:paraId="0E11A2C0" w14:textId="77777777" w:rsidR="00D90388" w:rsidRDefault="00D90388" w:rsidP="00EF280F">
      <w:pPr>
        <w:spacing w:after="0" w:line="240" w:lineRule="auto"/>
        <w:rPr>
          <w:b/>
        </w:rPr>
      </w:pPr>
      <w:r>
        <w:tab/>
      </w:r>
      <w:r>
        <w:rPr>
          <w:b/>
        </w:rPr>
        <w:t>Process for notifying families if a participant later tests positive for COVID-19</w:t>
      </w:r>
    </w:p>
    <w:p w14:paraId="559D509A" w14:textId="77777777" w:rsidR="00D90388" w:rsidRDefault="00D90388" w:rsidP="00EF280F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 xml:space="preserve">How will participants and parents be notified? </w:t>
      </w:r>
    </w:p>
    <w:p w14:paraId="0F2A0E46" w14:textId="01C80458" w:rsidR="00D90388" w:rsidRPr="00D90388" w:rsidRDefault="00D90388" w:rsidP="00EF280F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C3488F" w:rsidRPr="00C3488F">
        <w:t>What is the process for r</w:t>
      </w:r>
      <w:r w:rsidRPr="00C3488F">
        <w:t>eporting</w:t>
      </w:r>
      <w:r w:rsidRPr="00D90388">
        <w:t xml:space="preserve"> to </w:t>
      </w:r>
      <w:r w:rsidR="00C3488F">
        <w:t xml:space="preserve">your </w:t>
      </w:r>
      <w:r w:rsidRPr="00D90388">
        <w:t>county health department</w:t>
      </w:r>
      <w:r w:rsidR="00C3488F">
        <w:t>?</w:t>
      </w:r>
    </w:p>
    <w:p w14:paraId="5B723D3D" w14:textId="3C254503" w:rsidR="00EF280F" w:rsidRDefault="00EF280F" w:rsidP="00EF280F">
      <w:pPr>
        <w:spacing w:after="0" w:line="240" w:lineRule="auto"/>
        <w:rPr>
          <w:b/>
          <w:sz w:val="28"/>
          <w:szCs w:val="28"/>
          <w:u w:val="single"/>
        </w:rPr>
      </w:pPr>
    </w:p>
    <w:p w14:paraId="48A434A3" w14:textId="77777777" w:rsidR="00EF280F" w:rsidRDefault="00EF280F" w:rsidP="00EF280F">
      <w:pPr>
        <w:spacing w:after="0" w:line="240" w:lineRule="auto"/>
        <w:rPr>
          <w:b/>
          <w:sz w:val="28"/>
          <w:szCs w:val="28"/>
          <w:u w:val="single"/>
        </w:rPr>
      </w:pPr>
    </w:p>
    <w:p w14:paraId="24ABA10E" w14:textId="5B8D1BAC" w:rsidR="00942DAE" w:rsidRPr="007410D2" w:rsidRDefault="00942DAE" w:rsidP="00EF280F">
      <w:pPr>
        <w:spacing w:after="0" w:line="240" w:lineRule="auto"/>
        <w:rPr>
          <w:b/>
          <w:sz w:val="28"/>
          <w:szCs w:val="28"/>
          <w:u w:val="single"/>
        </w:rPr>
      </w:pPr>
      <w:r w:rsidRPr="007410D2">
        <w:rPr>
          <w:b/>
          <w:sz w:val="28"/>
          <w:szCs w:val="28"/>
          <w:u w:val="single"/>
        </w:rPr>
        <w:lastRenderedPageBreak/>
        <w:t>OUTDOOR GATHERINGS</w:t>
      </w:r>
    </w:p>
    <w:p w14:paraId="674E533A" w14:textId="4F6B8ECB" w:rsidR="00EF280F" w:rsidRDefault="006857BA" w:rsidP="00EF280F">
      <w:pPr>
        <w:spacing w:after="0" w:line="240" w:lineRule="auto"/>
        <w:rPr>
          <w:b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0308090" wp14:editId="6C51DE81">
            <wp:simplePos x="0" y="0"/>
            <wp:positionH relativeFrom="column">
              <wp:posOffset>4227195</wp:posOffset>
            </wp:positionH>
            <wp:positionV relativeFrom="paragraph">
              <wp:posOffset>167640</wp:posOffset>
            </wp:positionV>
            <wp:extent cx="1444625" cy="1082040"/>
            <wp:effectExtent l="0" t="0" r="3175" b="3810"/>
            <wp:wrapTight wrapText="bothSides">
              <wp:wrapPolygon edited="0">
                <wp:start x="0" y="0"/>
                <wp:lineTo x="0" y="21296"/>
                <wp:lineTo x="21363" y="21296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feet apart on benc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BBA4D" w14:textId="77777777" w:rsidR="00D90388" w:rsidRPr="00D90388" w:rsidRDefault="00EF280F" w:rsidP="00EF280F">
      <w:pPr>
        <w:spacing w:after="0" w:line="240" w:lineRule="auto"/>
        <w:rPr>
          <w:b/>
        </w:rPr>
      </w:pPr>
      <w:r>
        <w:rPr>
          <w:b/>
        </w:rPr>
        <w:tab/>
      </w:r>
      <w:r w:rsidR="00D90388" w:rsidRPr="00D90388">
        <w:rPr>
          <w:b/>
        </w:rPr>
        <w:t>Cleaning and hygiene</w:t>
      </w:r>
    </w:p>
    <w:p w14:paraId="353CDDEE" w14:textId="77777777" w:rsidR="002E5698" w:rsidRDefault="00D90388" w:rsidP="00EF280F">
      <w:pPr>
        <w:spacing w:after="0" w:line="240" w:lineRule="auto"/>
      </w:pPr>
      <w:r>
        <w:tab/>
      </w:r>
      <w:r>
        <w:tab/>
        <w:t xml:space="preserve">How often will surfaces (especially high-touch) </w:t>
      </w:r>
    </w:p>
    <w:p w14:paraId="0286FAD6" w14:textId="407BA9A5" w:rsidR="00D90388" w:rsidRDefault="002E5698" w:rsidP="00EF280F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D90388">
        <w:t>be</w:t>
      </w:r>
      <w:proofErr w:type="gramEnd"/>
      <w:r w:rsidR="00D90388">
        <w:t xml:space="preserve"> disinfected? </w:t>
      </w:r>
    </w:p>
    <w:p w14:paraId="6327EA3E" w14:textId="77777777" w:rsidR="002E5698" w:rsidRDefault="00D90388" w:rsidP="00EF280F">
      <w:pPr>
        <w:spacing w:after="0" w:line="240" w:lineRule="auto"/>
      </w:pPr>
      <w:r>
        <w:tab/>
      </w:r>
      <w:r>
        <w:tab/>
        <w:t>Are hand-washing stations and/or hand sanitizer</w:t>
      </w:r>
      <w:r w:rsidR="00C3488F">
        <w:t>s</w:t>
      </w:r>
      <w:r>
        <w:t xml:space="preserve"> </w:t>
      </w:r>
    </w:p>
    <w:p w14:paraId="0F519593" w14:textId="602BAC64" w:rsidR="00D90388" w:rsidRDefault="002E5698" w:rsidP="00EF280F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D90388">
        <w:t>readily</w:t>
      </w:r>
      <w:proofErr w:type="gramEnd"/>
      <w:r w:rsidR="00D90388">
        <w:t xml:space="preserve"> available?</w:t>
      </w:r>
    </w:p>
    <w:p w14:paraId="1BD1F61F" w14:textId="77777777" w:rsidR="006857BA" w:rsidRDefault="00D90388" w:rsidP="00EF280F">
      <w:pPr>
        <w:spacing w:after="0" w:line="240" w:lineRule="auto"/>
      </w:pPr>
      <w:r>
        <w:tab/>
      </w:r>
      <w:r>
        <w:tab/>
        <w:t xml:space="preserve">Are safety signs posted to remind participants </w:t>
      </w:r>
      <w:proofErr w:type="gramStart"/>
      <w:r>
        <w:t>of</w:t>
      </w:r>
      <w:proofErr w:type="gramEnd"/>
      <w:r>
        <w:t xml:space="preserve"> </w:t>
      </w:r>
    </w:p>
    <w:p w14:paraId="47E3D3DD" w14:textId="233AE881" w:rsidR="00D90388" w:rsidRDefault="006857BA" w:rsidP="00EF280F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D90388">
        <w:t>protocols</w:t>
      </w:r>
      <w:proofErr w:type="gramEnd"/>
      <w:r w:rsidR="00D90388">
        <w:t>?</w:t>
      </w:r>
    </w:p>
    <w:p w14:paraId="0A439D41" w14:textId="77777777" w:rsidR="00EF280F" w:rsidRDefault="00EF280F" w:rsidP="00EF280F">
      <w:pPr>
        <w:spacing w:after="0" w:line="240" w:lineRule="auto"/>
      </w:pPr>
    </w:p>
    <w:p w14:paraId="5EF48387" w14:textId="77777777" w:rsidR="00D90388" w:rsidRPr="00D90388" w:rsidRDefault="00D90388" w:rsidP="00EF280F">
      <w:pPr>
        <w:spacing w:after="0" w:line="240" w:lineRule="auto"/>
        <w:rPr>
          <w:b/>
        </w:rPr>
      </w:pPr>
      <w:r>
        <w:tab/>
      </w:r>
      <w:r w:rsidRPr="00D90388">
        <w:rPr>
          <w:b/>
        </w:rPr>
        <w:t>Restrooms</w:t>
      </w:r>
    </w:p>
    <w:p w14:paraId="6566C5BB" w14:textId="1A2E2878" w:rsidR="00D90388" w:rsidRDefault="00D90388" w:rsidP="00EF280F">
      <w:pPr>
        <w:spacing w:after="0" w:line="240" w:lineRule="auto"/>
      </w:pPr>
      <w:r>
        <w:tab/>
      </w:r>
      <w:r>
        <w:tab/>
        <w:t>Limit number o</w:t>
      </w:r>
      <w:r w:rsidR="007962B8">
        <w:t>f</w:t>
      </w:r>
      <w:r>
        <w:t xml:space="preserve"> participants in the facilities at a time</w:t>
      </w:r>
      <w:r w:rsidR="007962B8">
        <w:t>.</w:t>
      </w:r>
    </w:p>
    <w:p w14:paraId="5925175A" w14:textId="77777777" w:rsidR="00C3488F" w:rsidRDefault="00C3488F" w:rsidP="00C3488F">
      <w:pPr>
        <w:spacing w:after="0" w:line="240" w:lineRule="auto"/>
      </w:pPr>
      <w:r>
        <w:tab/>
      </w:r>
      <w:r>
        <w:tab/>
        <w:t xml:space="preserve">How often will surfaces be disinfected? </w:t>
      </w:r>
      <w:proofErr w:type="gramStart"/>
      <w:r>
        <w:t>(Including handles, knobs, faucets, etc.)</w:t>
      </w:r>
      <w:proofErr w:type="gramEnd"/>
    </w:p>
    <w:p w14:paraId="04DA0F9A" w14:textId="77777777" w:rsidR="00D90388" w:rsidRDefault="00D90388" w:rsidP="00EF280F">
      <w:pPr>
        <w:spacing w:after="0" w:line="240" w:lineRule="auto"/>
      </w:pPr>
      <w:r>
        <w:tab/>
      </w:r>
      <w:r>
        <w:tab/>
      </w:r>
      <w:r w:rsidR="00FB4FD3">
        <w:t>Post clear signage about protocols and cleaning.</w:t>
      </w:r>
    </w:p>
    <w:p w14:paraId="3C953CF8" w14:textId="77777777" w:rsidR="00EF280F" w:rsidRDefault="00EF280F" w:rsidP="00EF280F">
      <w:pPr>
        <w:spacing w:after="0" w:line="240" w:lineRule="auto"/>
      </w:pPr>
    </w:p>
    <w:p w14:paraId="6B0F37F3" w14:textId="6B1EA2B0" w:rsidR="00D90388" w:rsidRDefault="00D90388" w:rsidP="00EF280F">
      <w:pPr>
        <w:spacing w:after="0" w:line="240" w:lineRule="auto"/>
      </w:pPr>
      <w:r>
        <w:tab/>
      </w:r>
      <w:r w:rsidRPr="00D90388">
        <w:rPr>
          <w:b/>
        </w:rPr>
        <w:t>Food/drink</w:t>
      </w:r>
      <w:r w:rsidR="00E7327B">
        <w:rPr>
          <w:b/>
        </w:rPr>
        <w:tab/>
      </w:r>
      <w:r>
        <w:t>Pre-packaged preferred if provided, or participants bring their own.</w:t>
      </w:r>
    </w:p>
    <w:p w14:paraId="41E2669B" w14:textId="77777777" w:rsidR="00C27F77" w:rsidRDefault="00C27F77" w:rsidP="00C27F77">
      <w:pPr>
        <w:spacing w:after="0" w:line="240" w:lineRule="auto"/>
      </w:pPr>
    </w:p>
    <w:p w14:paraId="25870F91" w14:textId="77777777" w:rsidR="00C27F77" w:rsidRPr="00D90388" w:rsidRDefault="00C27F77" w:rsidP="00C27F77">
      <w:pPr>
        <w:spacing w:after="0" w:line="240" w:lineRule="auto"/>
        <w:rPr>
          <w:b/>
        </w:rPr>
      </w:pPr>
      <w:r>
        <w:tab/>
      </w:r>
      <w:r w:rsidRPr="00D90388">
        <w:rPr>
          <w:b/>
        </w:rPr>
        <w:t>Materials and supplies</w:t>
      </w:r>
    </w:p>
    <w:p w14:paraId="496CFD8D" w14:textId="77777777" w:rsidR="00C27F77" w:rsidRDefault="00C27F77" w:rsidP="00C27F77">
      <w:pPr>
        <w:spacing w:after="0" w:line="240" w:lineRule="auto"/>
      </w:pPr>
      <w:r>
        <w:tab/>
      </w:r>
      <w:r>
        <w:tab/>
        <w:t xml:space="preserve">Participants should not be sharing materials, so will they bring their own, receive </w:t>
      </w:r>
    </w:p>
    <w:p w14:paraId="7547D5D3" w14:textId="77777777" w:rsidR="00C27F77" w:rsidRDefault="00C27F77" w:rsidP="00C27F77">
      <w:pPr>
        <w:spacing w:after="0" w:line="240" w:lineRule="auto"/>
      </w:pPr>
      <w:r>
        <w:tab/>
      </w:r>
      <w:r>
        <w:tab/>
        <w:t xml:space="preserve">individual materials marked with their name, or deeply clean any item that must be </w:t>
      </w:r>
    </w:p>
    <w:p w14:paraId="5FE2E40E" w14:textId="77777777" w:rsidR="00C27F77" w:rsidRDefault="00C27F77" w:rsidP="00C27F77">
      <w:pPr>
        <w:spacing w:after="0" w:line="240" w:lineRule="auto"/>
      </w:pPr>
      <w:r>
        <w:tab/>
      </w:r>
      <w:r>
        <w:tab/>
        <w:t>shared after each use?</w:t>
      </w:r>
    </w:p>
    <w:p w14:paraId="1E53D636" w14:textId="77777777" w:rsidR="00C27F77" w:rsidRDefault="00C27F77" w:rsidP="00EF280F">
      <w:pPr>
        <w:spacing w:after="0" w:line="240" w:lineRule="auto"/>
      </w:pPr>
    </w:p>
    <w:p w14:paraId="683CE0DB" w14:textId="77777777" w:rsidR="007962B8" w:rsidRDefault="00D90388" w:rsidP="007962B8">
      <w:pPr>
        <w:spacing w:after="0" w:line="240" w:lineRule="auto"/>
      </w:pPr>
      <w:r>
        <w:tab/>
      </w:r>
      <w:r w:rsidR="007962B8" w:rsidRPr="00815DC1">
        <w:rPr>
          <w:b/>
        </w:rPr>
        <w:t>On-going registration check-ins</w:t>
      </w:r>
      <w:r w:rsidR="007962B8">
        <w:t xml:space="preserve"> </w:t>
      </w:r>
    </w:p>
    <w:p w14:paraId="028B2853" w14:textId="77777777" w:rsidR="007962B8" w:rsidRDefault="007962B8" w:rsidP="007962B8">
      <w:pPr>
        <w:spacing w:after="0" w:line="240" w:lineRule="auto"/>
      </w:pPr>
      <w:r>
        <w:tab/>
      </w:r>
      <w:r>
        <w:tab/>
        <w:t>Does any participant</w:t>
      </w:r>
    </w:p>
    <w:p w14:paraId="2F96A7CF" w14:textId="77777777" w:rsidR="007962B8" w:rsidRDefault="007962B8" w:rsidP="007962B8">
      <w:pPr>
        <w:spacing w:after="0" w:line="240" w:lineRule="auto"/>
        <w:ind w:left="1440" w:firstLine="720"/>
      </w:pPr>
      <w:r>
        <w:t xml:space="preserve">… </w:t>
      </w:r>
      <w:proofErr w:type="gramStart"/>
      <w:r>
        <w:t>have</w:t>
      </w:r>
      <w:proofErr w:type="gramEnd"/>
      <w:r>
        <w:t xml:space="preserve"> a  fever? </w:t>
      </w:r>
    </w:p>
    <w:p w14:paraId="41B077C2" w14:textId="27EC60D5" w:rsidR="007962B8" w:rsidRDefault="007962B8" w:rsidP="007962B8">
      <w:pPr>
        <w:spacing w:after="0" w:line="240" w:lineRule="auto"/>
      </w:pPr>
      <w:r>
        <w:tab/>
      </w:r>
      <w:r>
        <w:tab/>
      </w:r>
      <w:r>
        <w:tab/>
      </w:r>
      <w:r w:rsidR="00C3488F">
        <w:t xml:space="preserve">… </w:t>
      </w:r>
      <w:proofErr w:type="gramStart"/>
      <w:r w:rsidR="00C3488F">
        <w:t>r</w:t>
      </w:r>
      <w:r>
        <w:t>eport</w:t>
      </w:r>
      <w:proofErr w:type="gramEnd"/>
      <w:r>
        <w:t xml:space="preserve"> having been in contact with someone diagnosed with COVID-19 in the </w:t>
      </w:r>
    </w:p>
    <w:p w14:paraId="29EF29DD" w14:textId="77777777" w:rsidR="007962B8" w:rsidRDefault="007962B8" w:rsidP="007962B8">
      <w:pPr>
        <w:spacing w:after="0" w:line="240" w:lineRule="auto"/>
        <w:ind w:left="1440" w:firstLine="720"/>
      </w:pPr>
      <w:proofErr w:type="gramStart"/>
      <w:r>
        <w:t>past</w:t>
      </w:r>
      <w:proofErr w:type="gramEnd"/>
      <w:r>
        <w:t xml:space="preserve"> 2-3  weeks? </w:t>
      </w:r>
    </w:p>
    <w:p w14:paraId="5725DBB3" w14:textId="7A21D4A6" w:rsidR="007962B8" w:rsidRDefault="007962B8" w:rsidP="007962B8">
      <w:pPr>
        <w:spacing w:after="0" w:line="240" w:lineRule="auto"/>
      </w:pPr>
      <w:r>
        <w:tab/>
      </w:r>
      <w:r>
        <w:tab/>
      </w:r>
      <w:r>
        <w:tab/>
      </w:r>
      <w:r w:rsidR="00C3488F">
        <w:t>…h</w:t>
      </w:r>
      <w:r>
        <w:t xml:space="preserve">ave any symptoms of COVID-19? </w:t>
      </w:r>
    </w:p>
    <w:p w14:paraId="626A48C1" w14:textId="77777777" w:rsidR="007962B8" w:rsidRDefault="007962B8" w:rsidP="007962B8">
      <w:pPr>
        <w:spacing w:after="0" w:line="240" w:lineRule="auto"/>
      </w:pPr>
      <w:r>
        <w:tab/>
      </w:r>
      <w:r>
        <w:tab/>
        <w:t xml:space="preserve">Anyone experiencing symptoms should stay home/be sent home. </w:t>
      </w:r>
    </w:p>
    <w:p w14:paraId="2275EF14" w14:textId="77777777" w:rsidR="007962B8" w:rsidRDefault="007962B8" w:rsidP="007962B8">
      <w:pPr>
        <w:spacing w:after="0" w:line="240" w:lineRule="auto"/>
      </w:pPr>
      <w:r>
        <w:tab/>
      </w:r>
      <w:r>
        <w:tab/>
        <w:t xml:space="preserve">Leaders should be trained in symptom- detection. </w:t>
      </w:r>
    </w:p>
    <w:p w14:paraId="528BCA2A" w14:textId="21619960" w:rsidR="00EF280F" w:rsidRDefault="00EF280F" w:rsidP="007962B8">
      <w:pPr>
        <w:spacing w:after="0" w:line="240" w:lineRule="auto"/>
      </w:pPr>
    </w:p>
    <w:p w14:paraId="57D77F9A" w14:textId="77777777" w:rsidR="00D90388" w:rsidRPr="00346513" w:rsidRDefault="00D90388" w:rsidP="00EF280F">
      <w:pPr>
        <w:spacing w:after="0" w:line="240" w:lineRule="auto"/>
        <w:rPr>
          <w:b/>
        </w:rPr>
      </w:pPr>
      <w:r>
        <w:tab/>
      </w:r>
      <w:r w:rsidRPr="00346513">
        <w:rPr>
          <w:b/>
        </w:rPr>
        <w:t xml:space="preserve">Physical Distancing </w:t>
      </w:r>
    </w:p>
    <w:p w14:paraId="014728B1" w14:textId="77777777" w:rsidR="00DF61CE" w:rsidRDefault="00D90388" w:rsidP="00EF280F">
      <w:pPr>
        <w:spacing w:after="0" w:line="240" w:lineRule="auto"/>
      </w:pPr>
      <w:r>
        <w:tab/>
      </w:r>
      <w:r>
        <w:tab/>
        <w:t xml:space="preserve">Are participants spaced out to meet or exceed current health guidelines? </w:t>
      </w:r>
    </w:p>
    <w:p w14:paraId="21F0B770" w14:textId="77777777" w:rsidR="00D90388" w:rsidRDefault="00DF61CE" w:rsidP="00EF280F">
      <w:pPr>
        <w:spacing w:after="0" w:line="240" w:lineRule="auto"/>
      </w:pPr>
      <w:r>
        <w:tab/>
      </w:r>
      <w:r>
        <w:tab/>
      </w:r>
      <w:r w:rsidR="00D90388">
        <w:t xml:space="preserve">How are these spaces marked? </w:t>
      </w:r>
    </w:p>
    <w:p w14:paraId="2ABA12D1" w14:textId="77777777" w:rsidR="00DF61CE" w:rsidRDefault="00D90388" w:rsidP="00EF280F">
      <w:pPr>
        <w:spacing w:after="0" w:line="240" w:lineRule="auto"/>
      </w:pPr>
      <w:r>
        <w:tab/>
      </w:r>
      <w:r>
        <w:tab/>
        <w:t xml:space="preserve">Are masks mandatory or strongly suggested for all who are able to wear </w:t>
      </w:r>
      <w:proofErr w:type="gramStart"/>
      <w:r>
        <w:t>them,</w:t>
      </w:r>
      <w:proofErr w:type="gramEnd"/>
      <w:r>
        <w:t xml:space="preserve"> </w:t>
      </w:r>
    </w:p>
    <w:p w14:paraId="3F7093B6" w14:textId="5ACCE983" w:rsidR="00D90388" w:rsidRDefault="00DF61CE" w:rsidP="00EF280F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D90388">
        <w:t>especially</w:t>
      </w:r>
      <w:proofErr w:type="gramEnd"/>
      <w:r w:rsidR="00D90388">
        <w:t xml:space="preserve"> when moving away from the socially-distanced seating? </w:t>
      </w:r>
    </w:p>
    <w:p w14:paraId="330B2283" w14:textId="77777777" w:rsidR="007962B8" w:rsidRDefault="007962B8" w:rsidP="007962B8">
      <w:pPr>
        <w:spacing w:after="0" w:line="240" w:lineRule="auto"/>
        <w:ind w:left="720" w:firstLine="720"/>
      </w:pPr>
      <w:r>
        <w:t xml:space="preserve">Prolonged exposure increases risk, so can the session be completed in less than 90 </w:t>
      </w:r>
    </w:p>
    <w:p w14:paraId="4D37CBD7" w14:textId="77777777" w:rsidR="007962B8" w:rsidRDefault="007962B8" w:rsidP="007962B8">
      <w:pPr>
        <w:spacing w:after="0" w:line="240" w:lineRule="auto"/>
        <w:ind w:left="1440" w:firstLine="720"/>
      </w:pPr>
      <w:r>
        <w:t>minutes?</w:t>
      </w:r>
    </w:p>
    <w:p w14:paraId="022726E0" w14:textId="21196245" w:rsidR="007962B8" w:rsidRDefault="00C3488F" w:rsidP="00EF280F">
      <w:pPr>
        <w:spacing w:after="0" w:line="240" w:lineRule="auto"/>
      </w:pPr>
      <w:r>
        <w:tab/>
      </w:r>
      <w:r>
        <w:tab/>
        <w:t xml:space="preserve">Discourage </w:t>
      </w:r>
      <w:r w:rsidR="007962B8">
        <w:t xml:space="preserve">participants from congregating after the event ends. </w:t>
      </w:r>
    </w:p>
    <w:p w14:paraId="5CDF7CA7" w14:textId="77777777" w:rsidR="00EF280F" w:rsidRDefault="00EF280F" w:rsidP="00EF280F">
      <w:pPr>
        <w:spacing w:after="0" w:line="240" w:lineRule="auto"/>
      </w:pPr>
    </w:p>
    <w:p w14:paraId="04BDF86D" w14:textId="77777777" w:rsidR="00D90388" w:rsidRPr="00D90388" w:rsidRDefault="00D90388" w:rsidP="00EF280F">
      <w:pPr>
        <w:spacing w:after="0" w:line="240" w:lineRule="auto"/>
        <w:rPr>
          <w:b/>
        </w:rPr>
      </w:pPr>
      <w:r>
        <w:tab/>
      </w:r>
      <w:r w:rsidRPr="00D90388">
        <w:rPr>
          <w:b/>
        </w:rPr>
        <w:t>Process for reverting back to quarantine, if necessary</w:t>
      </w:r>
    </w:p>
    <w:p w14:paraId="06F01457" w14:textId="77777777" w:rsidR="00D90388" w:rsidRDefault="00D90388" w:rsidP="00EF280F">
      <w:pPr>
        <w:spacing w:after="0" w:line="240" w:lineRule="auto"/>
      </w:pPr>
      <w:r>
        <w:tab/>
      </w:r>
      <w:r>
        <w:tab/>
        <w:t xml:space="preserve">How will participants and parents be notified? </w:t>
      </w:r>
    </w:p>
    <w:p w14:paraId="4348FD8F" w14:textId="77777777" w:rsidR="00D90388" w:rsidRDefault="00D90388" w:rsidP="00EF280F">
      <w:pPr>
        <w:spacing w:after="0" w:line="240" w:lineRule="auto"/>
      </w:pPr>
      <w:r>
        <w:tab/>
      </w:r>
      <w:r>
        <w:tab/>
        <w:t>Will programming move to a virtual setting or cease?</w:t>
      </w:r>
    </w:p>
    <w:p w14:paraId="62343A61" w14:textId="77777777" w:rsidR="00EF280F" w:rsidRDefault="00EF280F" w:rsidP="00EF280F">
      <w:pPr>
        <w:spacing w:after="0" w:line="240" w:lineRule="auto"/>
      </w:pPr>
    </w:p>
    <w:p w14:paraId="08B07681" w14:textId="77777777" w:rsidR="00D90388" w:rsidRDefault="00D90388" w:rsidP="00EF280F">
      <w:pPr>
        <w:spacing w:after="0" w:line="240" w:lineRule="auto"/>
        <w:rPr>
          <w:b/>
        </w:rPr>
      </w:pPr>
      <w:r>
        <w:tab/>
      </w:r>
      <w:r>
        <w:rPr>
          <w:b/>
        </w:rPr>
        <w:t>Process for notifying families if a participant later tests positive for COVID-19</w:t>
      </w:r>
    </w:p>
    <w:p w14:paraId="74BEEF7A" w14:textId="77777777" w:rsidR="00D90388" w:rsidRDefault="00D90388" w:rsidP="00EF280F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 xml:space="preserve">How will participants and parents be notified? </w:t>
      </w:r>
    </w:p>
    <w:p w14:paraId="5BF61980" w14:textId="3A584BE7" w:rsidR="00D90388" w:rsidRPr="00C3488F" w:rsidRDefault="00D90388" w:rsidP="00EF280F">
      <w:pPr>
        <w:spacing w:after="0" w:line="240" w:lineRule="auto"/>
      </w:pPr>
      <w:r w:rsidRPr="00C3488F">
        <w:tab/>
      </w:r>
      <w:r w:rsidRPr="00C3488F">
        <w:tab/>
      </w:r>
      <w:r w:rsidR="00C3488F" w:rsidRPr="00C3488F">
        <w:t>What is the process for r</w:t>
      </w:r>
      <w:r w:rsidRPr="00C3488F">
        <w:t>eporting to</w:t>
      </w:r>
      <w:r w:rsidR="00C3488F" w:rsidRPr="00C3488F">
        <w:t xml:space="preserve"> your</w:t>
      </w:r>
      <w:r w:rsidRPr="00C3488F">
        <w:t xml:space="preserve"> county health department</w:t>
      </w:r>
      <w:r w:rsidR="00C3488F">
        <w:t>?</w:t>
      </w:r>
    </w:p>
    <w:p w14:paraId="05E1FFBF" w14:textId="7BBA677D" w:rsidR="001E1484" w:rsidRDefault="001E1484" w:rsidP="00EF280F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7410D2">
        <w:rPr>
          <w:b/>
          <w:sz w:val="28"/>
          <w:szCs w:val="28"/>
          <w:u w:val="single"/>
        </w:rPr>
        <w:lastRenderedPageBreak/>
        <w:t xml:space="preserve">SMALL GROUP </w:t>
      </w:r>
      <w:proofErr w:type="gramStart"/>
      <w:r w:rsidRPr="00C3488F">
        <w:rPr>
          <w:b/>
          <w:sz w:val="28"/>
          <w:szCs w:val="28"/>
        </w:rPr>
        <w:t xml:space="preserve">GATHERINGS </w:t>
      </w:r>
      <w:r w:rsidR="00C3488F" w:rsidRPr="00C3488F">
        <w:rPr>
          <w:b/>
          <w:sz w:val="28"/>
          <w:szCs w:val="28"/>
        </w:rPr>
        <w:t xml:space="preserve"> </w:t>
      </w:r>
      <w:r w:rsidRPr="00C3488F">
        <w:t>(</w:t>
      </w:r>
      <w:proofErr w:type="gramEnd"/>
      <w:r w:rsidRPr="00C3488F">
        <w:t>Small Christian Communities with Youth)</w:t>
      </w:r>
    </w:p>
    <w:p w14:paraId="4A1CFA22" w14:textId="7AA14E98" w:rsidR="001E1484" w:rsidRDefault="001E1484" w:rsidP="00EF280F">
      <w:pPr>
        <w:spacing w:after="0" w:line="240" w:lineRule="auto"/>
      </w:pPr>
      <w:r>
        <w:rPr>
          <w:sz w:val="28"/>
          <w:szCs w:val="28"/>
        </w:rPr>
        <w:tab/>
      </w:r>
      <w:r w:rsidR="007962B8">
        <w:t>W</w:t>
      </w:r>
      <w:r>
        <w:t>ho is the “point person” for each group?</w:t>
      </w:r>
    </w:p>
    <w:p w14:paraId="54B4C996" w14:textId="77777777" w:rsidR="001E1484" w:rsidRDefault="001E1484" w:rsidP="00EF280F">
      <w:pPr>
        <w:spacing w:after="0" w:line="240" w:lineRule="auto"/>
      </w:pPr>
      <w:r>
        <w:tab/>
        <w:t xml:space="preserve">Will the groups meet indoors or outdoors? (Follow appropriate protocols above) </w:t>
      </w:r>
    </w:p>
    <w:p w14:paraId="36A65429" w14:textId="77777777" w:rsidR="00DD0A49" w:rsidRPr="00D90388" w:rsidRDefault="00DD0A49" w:rsidP="00EF280F">
      <w:pPr>
        <w:spacing w:after="0" w:line="240" w:lineRule="auto"/>
      </w:pPr>
    </w:p>
    <w:p w14:paraId="25F78C7A" w14:textId="157E24BF" w:rsidR="00E366B3" w:rsidRPr="00DD0A49" w:rsidRDefault="00DD0A49" w:rsidP="00DD0A49">
      <w:pPr>
        <w:spacing w:after="0" w:line="240" w:lineRule="auto"/>
        <w:jc w:val="center"/>
      </w:pPr>
      <w:r w:rsidRPr="00DD0A49">
        <w:t>===</w:t>
      </w:r>
      <w:r w:rsidR="00E7327B">
        <w:t xml:space="preserve"> </w:t>
      </w:r>
      <w:r w:rsidRPr="00DD0A49">
        <w:t>/</w:t>
      </w:r>
      <w:r w:rsidR="00E7327B">
        <w:t xml:space="preserve"> </w:t>
      </w:r>
      <w:r w:rsidRPr="00DD0A49">
        <w:t>===</w:t>
      </w:r>
    </w:p>
    <w:p w14:paraId="24D4E729" w14:textId="77777777" w:rsidR="00DD0A49" w:rsidRDefault="00DD0A49" w:rsidP="00EF280F">
      <w:pPr>
        <w:spacing w:after="0" w:line="240" w:lineRule="auto"/>
        <w:rPr>
          <w:b/>
          <w:u w:val="single"/>
        </w:rPr>
      </w:pPr>
    </w:p>
    <w:p w14:paraId="16B4C446" w14:textId="77777777" w:rsidR="00E366B3" w:rsidRPr="00DF61CE" w:rsidRDefault="00DF61CE" w:rsidP="00942D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Further Reflection</w:t>
      </w:r>
    </w:p>
    <w:p w14:paraId="2FDA63A2" w14:textId="77777777" w:rsidR="00E366B3" w:rsidRDefault="00E366B3" w:rsidP="00E366B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Budget Considerations:</w:t>
      </w:r>
    </w:p>
    <w:p w14:paraId="682D0C26" w14:textId="77777777" w:rsidR="00E366B3" w:rsidRDefault="00E366B3" w:rsidP="00E366B3">
      <w:pPr>
        <w:numPr>
          <w:ilvl w:val="0"/>
          <w:numId w:val="1"/>
        </w:numPr>
        <w:spacing w:after="0" w:line="240" w:lineRule="auto"/>
      </w:pPr>
      <w:r>
        <w:t>Providing cleaning supplies</w:t>
      </w:r>
    </w:p>
    <w:p w14:paraId="233806E4" w14:textId="77777777" w:rsidR="00E366B3" w:rsidRDefault="00E366B3" w:rsidP="00E366B3">
      <w:pPr>
        <w:numPr>
          <w:ilvl w:val="0"/>
          <w:numId w:val="1"/>
        </w:numPr>
        <w:spacing w:after="0" w:line="240" w:lineRule="auto"/>
      </w:pPr>
      <w:r>
        <w:t>Providing hand san</w:t>
      </w:r>
      <w:r w:rsidR="004B7181">
        <w:t>i</w:t>
      </w:r>
      <w:r>
        <w:t>tizer</w:t>
      </w:r>
    </w:p>
    <w:p w14:paraId="376D20AF" w14:textId="1A85D811" w:rsidR="00E366B3" w:rsidRDefault="00E366B3" w:rsidP="00E366B3">
      <w:pPr>
        <w:numPr>
          <w:ilvl w:val="0"/>
          <w:numId w:val="1"/>
        </w:numPr>
        <w:spacing w:after="0" w:line="240" w:lineRule="auto"/>
      </w:pPr>
      <w:r>
        <w:t>Provid</w:t>
      </w:r>
      <w:r w:rsidR="003C42B8">
        <w:t>ing</w:t>
      </w:r>
      <w:r>
        <w:t xml:space="preserve"> masks for those who need them</w:t>
      </w:r>
    </w:p>
    <w:p w14:paraId="545ED289" w14:textId="7FEBD022" w:rsidR="007962B8" w:rsidRDefault="007962B8" w:rsidP="00E366B3">
      <w:pPr>
        <w:numPr>
          <w:ilvl w:val="0"/>
          <w:numId w:val="1"/>
        </w:numPr>
        <w:spacing w:after="0" w:line="240" w:lineRule="auto"/>
      </w:pPr>
      <w:r>
        <w:t>Provid</w:t>
      </w:r>
      <w:r w:rsidR="003C42B8">
        <w:t xml:space="preserve">ing </w:t>
      </w:r>
      <w:r>
        <w:t>individual program materials/supplies</w:t>
      </w:r>
    </w:p>
    <w:p w14:paraId="708BBAD4" w14:textId="77777777" w:rsidR="00E366B3" w:rsidRDefault="00E366B3" w:rsidP="00E366B3">
      <w:pPr>
        <w:numPr>
          <w:ilvl w:val="0"/>
          <w:numId w:val="1"/>
        </w:numPr>
        <w:spacing w:after="0" w:line="240" w:lineRule="auto"/>
      </w:pPr>
      <w:r>
        <w:t>Ordering or purchasing pre-packaged food and beverage</w:t>
      </w:r>
    </w:p>
    <w:p w14:paraId="3B8B4E61" w14:textId="77777777" w:rsidR="00E366B3" w:rsidRDefault="00E366B3" w:rsidP="004B7181">
      <w:pPr>
        <w:spacing w:after="0" w:line="240" w:lineRule="auto"/>
      </w:pPr>
    </w:p>
    <w:p w14:paraId="6A4AA059" w14:textId="77777777" w:rsidR="004B7181" w:rsidRDefault="004B7181" w:rsidP="004B7181">
      <w:pPr>
        <w:spacing w:after="0" w:line="240" w:lineRule="auto"/>
      </w:pPr>
    </w:p>
    <w:p w14:paraId="4BF6709D" w14:textId="77777777" w:rsidR="004B7181" w:rsidRDefault="00701350" w:rsidP="004B71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Get Creative!</w:t>
      </w:r>
    </w:p>
    <w:p w14:paraId="484B21A8" w14:textId="2EAC780C" w:rsidR="00701350" w:rsidRDefault="006008A9" w:rsidP="00701350">
      <w:pPr>
        <w:numPr>
          <w:ilvl w:val="0"/>
          <w:numId w:val="3"/>
        </w:numPr>
        <w:spacing w:after="0" w:line="240" w:lineRule="auto"/>
      </w:pPr>
      <w:r>
        <w:t xml:space="preserve">Invite new adults, </w:t>
      </w:r>
      <w:r w:rsidR="00701350">
        <w:t>especially youn</w:t>
      </w:r>
      <w:r>
        <w:t xml:space="preserve">g adults in their 20s and 30s, </w:t>
      </w:r>
      <w:r w:rsidR="00701350">
        <w:t xml:space="preserve">to assist with virtual sessions as Moderators.  </w:t>
      </w:r>
      <w:r>
        <w:t xml:space="preserve">If they are already familiar with the platform you will use (or a quick learner), </w:t>
      </w:r>
      <w:r w:rsidR="003C42B8">
        <w:t xml:space="preserve">Moderators can attend to virtual waiting rooms, chat rooms, questions, assigning breakouts, and technology trouble-shooting. </w:t>
      </w:r>
      <w:r w:rsidR="00701350">
        <w:t>This will free-up your catechist, team member, or voluntee</w:t>
      </w:r>
      <w:r>
        <w:t>r to focus on content and inter</w:t>
      </w:r>
      <w:r w:rsidR="00701350">
        <w:t xml:space="preserve">action.  </w:t>
      </w:r>
      <w:r>
        <w:t>T</w:t>
      </w:r>
      <w:r w:rsidR="00701350">
        <w:t>his will expand your team and give more adults opportunities to serve!</w:t>
      </w:r>
    </w:p>
    <w:p w14:paraId="5EC3AB51" w14:textId="6FEE8F68" w:rsidR="001A070A" w:rsidRDefault="001A070A" w:rsidP="001A070A">
      <w:pPr>
        <w:numPr>
          <w:ilvl w:val="0"/>
          <w:numId w:val="3"/>
        </w:numPr>
        <w:spacing w:after="0" w:line="240" w:lineRule="auto"/>
      </w:pPr>
      <w:r>
        <w:t>Walk through various Catholic prayer styles…. Teach about the origins and meanings behind prayer styles then lead a session in the prayer style (</w:t>
      </w:r>
      <w:r w:rsidR="006008A9">
        <w:t>o</w:t>
      </w:r>
      <w:r>
        <w:t xml:space="preserve">r invite teen leaders to lead the prayer!) </w:t>
      </w:r>
    </w:p>
    <w:p w14:paraId="05571615" w14:textId="2E4694E8" w:rsidR="00701350" w:rsidRDefault="00701350" w:rsidP="00701350">
      <w:pPr>
        <w:numPr>
          <w:ilvl w:val="0"/>
          <w:numId w:val="3"/>
        </w:numPr>
        <w:spacing w:after="0" w:line="240" w:lineRule="auto"/>
      </w:pPr>
      <w:r>
        <w:t>Work with parishioners on recording short videos witnessing to their faith or responding to specific questions, then use these for your sessions.  How nice will it be for your teens/families to see familiar faces in some sessions, and it invite</w:t>
      </w:r>
      <w:r w:rsidR="003C42B8">
        <w:t>s</w:t>
      </w:r>
      <w:r>
        <w:t xml:space="preserve"> parishioners to evangelize!</w:t>
      </w:r>
    </w:p>
    <w:p w14:paraId="3949F5C7" w14:textId="1C6519AF" w:rsidR="001A070A" w:rsidRDefault="001A070A" w:rsidP="00701350">
      <w:pPr>
        <w:numPr>
          <w:ilvl w:val="0"/>
          <w:numId w:val="3"/>
        </w:numPr>
        <w:spacing w:after="0" w:line="240" w:lineRule="auto"/>
      </w:pPr>
      <w:r>
        <w:t xml:space="preserve">Also consider the various gifts of your teens and parishioners and brainstorm ways they can integrate the gifts such as recording How </w:t>
      </w:r>
      <w:proofErr w:type="gramStart"/>
      <w:r>
        <w:t>To</w:t>
      </w:r>
      <w:proofErr w:type="gramEnd"/>
      <w:r>
        <w:t xml:space="preserve"> Videos (cooking, arts and crafts, traditional prayers in different languages, etc.)</w:t>
      </w:r>
    </w:p>
    <w:p w14:paraId="029068DF" w14:textId="72536E48" w:rsidR="00D7291A" w:rsidRDefault="00D7291A" w:rsidP="00701350">
      <w:pPr>
        <w:numPr>
          <w:ilvl w:val="0"/>
          <w:numId w:val="3"/>
        </w:numPr>
        <w:spacing w:after="0" w:line="240" w:lineRule="auto"/>
      </w:pPr>
      <w:r>
        <w:t>Plan in 1-2 month chunks of programming; think mini-courses for catechesis, or monthly themes.</w:t>
      </w:r>
    </w:p>
    <w:p w14:paraId="0A1F6ADE" w14:textId="68F3B546" w:rsidR="00D7291A" w:rsidRDefault="00D7291A" w:rsidP="00701350">
      <w:pPr>
        <w:numPr>
          <w:ilvl w:val="0"/>
          <w:numId w:val="3"/>
        </w:numPr>
        <w:spacing w:after="0" w:line="240" w:lineRule="auto"/>
      </w:pPr>
      <w:r>
        <w:t>Continue to engage parents and families as well as planning for direct programming for teens.</w:t>
      </w:r>
    </w:p>
    <w:p w14:paraId="3039BD65" w14:textId="6207D046" w:rsidR="00815DC1" w:rsidRDefault="00815DC1" w:rsidP="00701350">
      <w:pPr>
        <w:numPr>
          <w:ilvl w:val="0"/>
          <w:numId w:val="3"/>
        </w:numPr>
        <w:spacing w:after="0" w:line="240" w:lineRule="auto"/>
      </w:pPr>
      <w:r>
        <w:t xml:space="preserve">Utilize the plethora of virtual material already </w:t>
      </w:r>
      <w:r w:rsidR="00FB4FD3">
        <w:t>posted;</w:t>
      </w:r>
      <w:r>
        <w:t xml:space="preserve"> look at the USCCB websites, Catholic Relief Services Education Center, the National Federation for Catholic Youth Ministry, The Center for Ministry Development, LifeTeen, St. Mary’s Press, textbook publishers, </w:t>
      </w:r>
      <w:r w:rsidR="00D47352">
        <w:t xml:space="preserve">V-Cat videos, </w:t>
      </w:r>
      <w:r>
        <w:t xml:space="preserve">do specific searches on YouTube.  Always watch a video/review material before posting, especially with youth. </w:t>
      </w:r>
    </w:p>
    <w:p w14:paraId="687E1E30" w14:textId="77777777" w:rsidR="00D7291A" w:rsidRDefault="00D7291A" w:rsidP="003C42B8">
      <w:pPr>
        <w:spacing w:after="0" w:line="240" w:lineRule="auto"/>
      </w:pPr>
    </w:p>
    <w:p w14:paraId="18E4CF9C" w14:textId="2CD1AA1B" w:rsidR="003C42B8" w:rsidRDefault="003C42B8" w:rsidP="003C42B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Keep in Mind:</w:t>
      </w:r>
    </w:p>
    <w:p w14:paraId="0277A39B" w14:textId="2AFCAFC5" w:rsidR="003C42B8" w:rsidRDefault="003C42B8" w:rsidP="003C42B8">
      <w:pPr>
        <w:pStyle w:val="ListParagraph"/>
        <w:numPr>
          <w:ilvl w:val="0"/>
          <w:numId w:val="4"/>
        </w:numPr>
        <w:spacing w:after="0" w:line="240" w:lineRule="auto"/>
      </w:pPr>
      <w:r>
        <w:t>Policies, guidelines, and best practices from other diocesan offices such as Safe Environments, Worship, Religious Education, etc. must be maintained.</w:t>
      </w:r>
    </w:p>
    <w:p w14:paraId="2D8FAC4D" w14:textId="77777777" w:rsidR="00C3488F" w:rsidRDefault="003C42B8" w:rsidP="00C3488F">
      <w:pPr>
        <w:pStyle w:val="ListParagraph"/>
        <w:numPr>
          <w:ilvl w:val="0"/>
          <w:numId w:val="4"/>
        </w:numPr>
        <w:spacing w:after="0" w:line="240" w:lineRule="auto"/>
      </w:pPr>
      <w:r>
        <w:t>Mandates, Orders, and guidelines from the Ohio Department of Health, Centers for Disease Control and Prevention (CDC), governmental agencies and your county health department.</w:t>
      </w:r>
    </w:p>
    <w:p w14:paraId="24D63F80" w14:textId="3C98AD76" w:rsidR="005275AD" w:rsidRDefault="005275AD" w:rsidP="00C3488F">
      <w:pPr>
        <w:pStyle w:val="ListParagraph"/>
        <w:numPr>
          <w:ilvl w:val="0"/>
          <w:numId w:val="4"/>
        </w:numPr>
        <w:spacing w:after="0" w:line="240" w:lineRule="auto"/>
      </w:pPr>
      <w:r w:rsidRPr="009967A5">
        <w:rPr>
          <w:rFonts w:cstheme="minorHAnsi"/>
          <w:sz w:val="24"/>
          <w:szCs w:val="24"/>
        </w:rPr>
        <w:t>Pastoral care and sensitivity</w:t>
      </w:r>
      <w:r>
        <w:rPr>
          <w:rFonts w:cstheme="minorHAnsi"/>
          <w:sz w:val="24"/>
          <w:szCs w:val="24"/>
        </w:rPr>
        <w:t xml:space="preserve"> are </w:t>
      </w:r>
      <w:proofErr w:type="gramStart"/>
      <w:r>
        <w:rPr>
          <w:rFonts w:cstheme="minorHAnsi"/>
          <w:sz w:val="24"/>
          <w:szCs w:val="24"/>
        </w:rPr>
        <w:t>key</w:t>
      </w:r>
      <w:proofErr w:type="gramEnd"/>
      <w:r>
        <w:rPr>
          <w:rFonts w:cstheme="minorHAnsi"/>
          <w:sz w:val="24"/>
          <w:szCs w:val="24"/>
        </w:rPr>
        <w:t>!</w:t>
      </w:r>
    </w:p>
    <w:p w14:paraId="1E92DB3A" w14:textId="7BD1C176" w:rsidR="003C42B8" w:rsidRPr="00C3488F" w:rsidRDefault="003C42B8" w:rsidP="00C3488F">
      <w:pPr>
        <w:pStyle w:val="ListParagraph"/>
        <w:spacing w:after="0" w:line="240" w:lineRule="auto"/>
        <w:ind w:left="0"/>
        <w:rPr>
          <w:b/>
        </w:rPr>
      </w:pPr>
      <w:r w:rsidRPr="00C3488F">
        <w:rPr>
          <w:b/>
          <w:u w:val="single"/>
        </w:rPr>
        <w:lastRenderedPageBreak/>
        <w:t>Helpful Links:</w:t>
      </w:r>
    </w:p>
    <w:p w14:paraId="0AF32337" w14:textId="77777777" w:rsidR="003C42B8" w:rsidRPr="003C42B8" w:rsidRDefault="003C42B8" w:rsidP="003C42B8">
      <w:pPr>
        <w:pStyle w:val="ListParagraph"/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2C9AA8C2" w14:textId="77777777" w:rsidR="003C42B8" w:rsidRPr="00630775" w:rsidRDefault="003C42B8" w:rsidP="003C42B8">
      <w:pPr>
        <w:pStyle w:val="ListParagraph"/>
        <w:spacing w:after="0" w:line="240" w:lineRule="auto"/>
        <w:jc w:val="both"/>
      </w:pPr>
      <w:r w:rsidRPr="00630775">
        <w:t xml:space="preserve">Ohio Coronavirus Website: </w:t>
      </w:r>
    </w:p>
    <w:p w14:paraId="4448E1A9" w14:textId="2050BD99" w:rsidR="003C42B8" w:rsidRPr="00630775" w:rsidRDefault="006857BA" w:rsidP="003C42B8">
      <w:pPr>
        <w:pStyle w:val="ListParagraph"/>
        <w:spacing w:after="0" w:line="240" w:lineRule="auto"/>
        <w:jc w:val="both"/>
      </w:pPr>
      <w:hyperlink r:id="rId11" w:history="1">
        <w:r w:rsidR="003C42B8" w:rsidRPr="00630775">
          <w:rPr>
            <w:rStyle w:val="Hyperlink"/>
          </w:rPr>
          <w:t>https://coronavirus.ohio.gov/</w:t>
        </w:r>
      </w:hyperlink>
    </w:p>
    <w:p w14:paraId="1DC694CC" w14:textId="77777777" w:rsidR="003C42B8" w:rsidRPr="00630775" w:rsidRDefault="003C42B8" w:rsidP="00E660D1">
      <w:pPr>
        <w:spacing w:after="0" w:line="240" w:lineRule="auto"/>
        <w:jc w:val="both"/>
      </w:pPr>
    </w:p>
    <w:p w14:paraId="200246B2" w14:textId="0449C992" w:rsidR="003C42B8" w:rsidRPr="00630775" w:rsidRDefault="003C42B8" w:rsidP="003C42B8">
      <w:pPr>
        <w:pStyle w:val="ListParagraph"/>
        <w:spacing w:after="0" w:line="240" w:lineRule="auto"/>
        <w:jc w:val="both"/>
      </w:pPr>
      <w:r w:rsidRPr="00630775">
        <w:t>ODH Printable Signs:</w:t>
      </w:r>
    </w:p>
    <w:p w14:paraId="125EE0F3" w14:textId="2C044E9F" w:rsidR="003C42B8" w:rsidRPr="00630775" w:rsidRDefault="006857BA" w:rsidP="003C42B8">
      <w:pPr>
        <w:pStyle w:val="ListParagraph"/>
        <w:spacing w:after="0" w:line="240" w:lineRule="auto"/>
        <w:jc w:val="both"/>
      </w:pPr>
      <w:hyperlink r:id="rId12" w:history="1">
        <w:r w:rsidR="003C42B8" w:rsidRPr="00630775">
          <w:rPr>
            <w:rStyle w:val="Hyperlink"/>
          </w:rPr>
          <w:t>https://coronavirus.ohio.gov/wps/portal/gov/covid-19/responsible-restart-ohio/Posters-and-Signs/Posters-and-Signs</w:t>
        </w:r>
      </w:hyperlink>
    </w:p>
    <w:p w14:paraId="51B8BD33" w14:textId="77777777" w:rsidR="003C42B8" w:rsidRPr="00630775" w:rsidRDefault="003C42B8" w:rsidP="003C42B8">
      <w:pPr>
        <w:pStyle w:val="ListParagraph"/>
        <w:spacing w:after="0" w:line="240" w:lineRule="auto"/>
        <w:jc w:val="both"/>
        <w:rPr>
          <w:rFonts w:cstheme="minorHAnsi"/>
        </w:rPr>
      </w:pPr>
    </w:p>
    <w:p w14:paraId="5CE88C4A" w14:textId="563887A6" w:rsidR="003C42B8" w:rsidRPr="00630775" w:rsidRDefault="003C42B8" w:rsidP="003C42B8">
      <w:pPr>
        <w:pStyle w:val="ListParagraph"/>
        <w:spacing w:after="0" w:line="240" w:lineRule="auto"/>
        <w:jc w:val="both"/>
        <w:rPr>
          <w:rFonts w:cstheme="minorHAnsi"/>
        </w:rPr>
      </w:pPr>
      <w:r w:rsidRPr="00630775">
        <w:rPr>
          <w:rFonts w:cstheme="minorHAnsi"/>
        </w:rPr>
        <w:t>CDC Printable Signs:</w:t>
      </w:r>
    </w:p>
    <w:p w14:paraId="605ACDB2" w14:textId="7D29C2AE" w:rsidR="003C42B8" w:rsidRPr="00630775" w:rsidRDefault="006857BA" w:rsidP="003C42B8">
      <w:pPr>
        <w:pStyle w:val="ListParagraph"/>
        <w:spacing w:after="0" w:line="240" w:lineRule="auto"/>
        <w:jc w:val="both"/>
        <w:rPr>
          <w:rFonts w:cstheme="minorHAnsi"/>
        </w:rPr>
      </w:pPr>
      <w:hyperlink r:id="rId13" w:history="1">
        <w:r w:rsidR="003C42B8" w:rsidRPr="00630775">
          <w:rPr>
            <w:rStyle w:val="Hyperlink"/>
            <w:rFonts w:cstheme="minorHAnsi"/>
          </w:rPr>
          <w:t>https://www.cdc.gov/coronavirus/2019-ncov/communication/print-resources.html?Sort=Date%3A%3Adesc</w:t>
        </w:r>
      </w:hyperlink>
    </w:p>
    <w:p w14:paraId="1F413B04" w14:textId="3B9D09CC" w:rsidR="003C42B8" w:rsidRPr="00630775" w:rsidRDefault="003C42B8" w:rsidP="003C42B8">
      <w:pPr>
        <w:pStyle w:val="ListParagraph"/>
        <w:spacing w:after="0" w:line="240" w:lineRule="auto"/>
        <w:rPr>
          <w:rFonts w:cstheme="minorHAnsi"/>
        </w:rPr>
      </w:pPr>
    </w:p>
    <w:p w14:paraId="128DAB68" w14:textId="4AB7CAB5" w:rsidR="00630775" w:rsidRPr="00630775" w:rsidRDefault="00630775" w:rsidP="003C42B8">
      <w:pPr>
        <w:pStyle w:val="ListParagraph"/>
        <w:spacing w:after="0" w:line="240" w:lineRule="auto"/>
        <w:rPr>
          <w:rFonts w:cstheme="minorHAnsi"/>
        </w:rPr>
      </w:pPr>
      <w:r w:rsidRPr="00630775">
        <w:rPr>
          <w:rFonts w:cstheme="minorHAnsi"/>
        </w:rPr>
        <w:t>Diocesan Safe Environments</w:t>
      </w:r>
    </w:p>
    <w:p w14:paraId="07E867BC" w14:textId="34FB9FC5" w:rsidR="00630775" w:rsidRDefault="006857BA" w:rsidP="003C42B8">
      <w:pPr>
        <w:pStyle w:val="ListParagraph"/>
        <w:spacing w:after="0" w:line="240" w:lineRule="auto"/>
        <w:rPr>
          <w:rFonts w:cstheme="minorHAnsi"/>
        </w:rPr>
      </w:pPr>
      <w:hyperlink r:id="rId14" w:history="1">
        <w:r w:rsidR="00630775" w:rsidRPr="00630775">
          <w:rPr>
            <w:rStyle w:val="Hyperlink"/>
            <w:rFonts w:cstheme="minorHAnsi"/>
          </w:rPr>
          <w:t>https://doy.org/safe-environment/</w:t>
        </w:r>
      </w:hyperlink>
    </w:p>
    <w:p w14:paraId="342D2255" w14:textId="428AE195" w:rsidR="00630775" w:rsidRDefault="00630775" w:rsidP="003C42B8">
      <w:pPr>
        <w:pStyle w:val="ListParagraph"/>
        <w:spacing w:after="0" w:line="240" w:lineRule="auto"/>
        <w:rPr>
          <w:rFonts w:cstheme="minorHAnsi"/>
        </w:rPr>
      </w:pPr>
    </w:p>
    <w:p w14:paraId="64FCEEA3" w14:textId="49A294B3" w:rsidR="00630775" w:rsidRDefault="00630775" w:rsidP="003C42B8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Diocesan Office of Religious Education</w:t>
      </w:r>
    </w:p>
    <w:p w14:paraId="7D2F84A5" w14:textId="65408B20" w:rsidR="00630775" w:rsidRDefault="006857BA" w:rsidP="003C42B8">
      <w:pPr>
        <w:pStyle w:val="ListParagraph"/>
        <w:spacing w:after="0" w:line="240" w:lineRule="auto"/>
      </w:pPr>
      <w:hyperlink r:id="rId15" w:history="1">
        <w:r w:rsidR="00630775">
          <w:rPr>
            <w:rStyle w:val="Hyperlink"/>
          </w:rPr>
          <w:t>https://doy.org/ministries-2/religious-education/</w:t>
        </w:r>
      </w:hyperlink>
    </w:p>
    <w:p w14:paraId="7826382B" w14:textId="6D45B8E3" w:rsidR="00630775" w:rsidRDefault="00630775" w:rsidP="003C42B8">
      <w:pPr>
        <w:pStyle w:val="ListParagraph"/>
        <w:spacing w:after="0" w:line="240" w:lineRule="auto"/>
      </w:pPr>
    </w:p>
    <w:p w14:paraId="26D2D2A1" w14:textId="36125854" w:rsidR="00630775" w:rsidRDefault="00630775" w:rsidP="003C42B8">
      <w:pPr>
        <w:pStyle w:val="ListParagraph"/>
        <w:spacing w:after="0" w:line="240" w:lineRule="auto"/>
      </w:pPr>
      <w:r>
        <w:t>Diocesan Office of Worship Directives and Guidelines</w:t>
      </w:r>
    </w:p>
    <w:p w14:paraId="78D363C8" w14:textId="26ABA036" w:rsidR="00630775" w:rsidRDefault="006857BA" w:rsidP="003C42B8">
      <w:pPr>
        <w:pStyle w:val="ListParagraph"/>
        <w:spacing w:after="0" w:line="240" w:lineRule="auto"/>
      </w:pPr>
      <w:hyperlink r:id="rId16" w:history="1">
        <w:r w:rsidR="00630775">
          <w:rPr>
            <w:rStyle w:val="Hyperlink"/>
          </w:rPr>
          <w:t>https://doy.org/wp-content/uploads/2020/05/Directives-and-Guidelines-for-the-Resumption-of-Public-Mass.pdf</w:t>
        </w:r>
      </w:hyperlink>
    </w:p>
    <w:p w14:paraId="3A46E64F" w14:textId="4CFE3D1D" w:rsidR="00630775" w:rsidRDefault="00630775" w:rsidP="003C42B8">
      <w:pPr>
        <w:pStyle w:val="ListParagraph"/>
        <w:spacing w:after="0" w:line="240" w:lineRule="auto"/>
      </w:pPr>
    </w:p>
    <w:p w14:paraId="3D145072" w14:textId="3B939DC9" w:rsidR="00630775" w:rsidRDefault="00630775" w:rsidP="00630775">
      <w:pPr>
        <w:spacing w:after="0" w:line="240" w:lineRule="auto"/>
        <w:ind w:firstLine="720"/>
      </w:pPr>
      <w:r>
        <w:t>Diocesan Office of Youth and Young Adult Ministry page with coronavirus relates resources</w:t>
      </w:r>
      <w:r w:rsidR="00A944AF">
        <w:t>:</w:t>
      </w:r>
      <w:r w:rsidR="00A944AF">
        <w:br/>
      </w:r>
      <w:r w:rsidR="00A944AF">
        <w:tab/>
      </w:r>
      <w:r w:rsidR="0024007D">
        <w:t xml:space="preserve">a.) </w:t>
      </w:r>
      <w:r w:rsidR="00A944AF">
        <w:t>Pastoral Care, including in time of Pandemic:</w:t>
      </w:r>
    </w:p>
    <w:p w14:paraId="53F5060D" w14:textId="310EE9A8" w:rsidR="00630775" w:rsidRDefault="006857BA" w:rsidP="00630775">
      <w:pPr>
        <w:spacing w:after="0" w:line="240" w:lineRule="auto"/>
        <w:ind w:firstLine="720"/>
      </w:pPr>
      <w:hyperlink r:id="rId17" w:history="1">
        <w:r w:rsidR="00630775">
          <w:rPr>
            <w:rStyle w:val="Hyperlink"/>
          </w:rPr>
          <w:t>https://youngstownoyyam.weebly.com/helping-young-people-during-grief-or-tragedy.html</w:t>
        </w:r>
      </w:hyperlink>
    </w:p>
    <w:p w14:paraId="6AE7AD38" w14:textId="54ED2BB6" w:rsidR="00630775" w:rsidRDefault="00630775" w:rsidP="00630775">
      <w:pPr>
        <w:spacing w:after="0" w:line="240" w:lineRule="auto"/>
        <w:ind w:firstLine="720"/>
      </w:pPr>
    </w:p>
    <w:p w14:paraId="008C182A" w14:textId="5C2E062D" w:rsidR="00A944AF" w:rsidRDefault="0024007D" w:rsidP="00630775">
      <w:pPr>
        <w:spacing w:after="0" w:line="240" w:lineRule="auto"/>
        <w:ind w:firstLine="720"/>
      </w:pPr>
      <w:proofErr w:type="gramStart"/>
      <w:r>
        <w:t xml:space="preserve">b.) </w:t>
      </w:r>
      <w:r w:rsidR="00A944AF">
        <w:t>YM During a Pandemic Guidelines</w:t>
      </w:r>
      <w:proofErr w:type="gramEnd"/>
      <w:r w:rsidR="00A944AF">
        <w:t>, resources, links, and prayers:</w:t>
      </w:r>
    </w:p>
    <w:p w14:paraId="29B2D463" w14:textId="2E49562A" w:rsidR="00630775" w:rsidRDefault="005D312B" w:rsidP="00630775">
      <w:pPr>
        <w:spacing w:after="0" w:line="240" w:lineRule="auto"/>
        <w:ind w:firstLine="720"/>
      </w:pPr>
      <w:hyperlink r:id="rId18" w:history="1">
        <w:r w:rsidRPr="005D312B">
          <w:rPr>
            <w:color w:val="0000FF"/>
            <w:u w:val="single"/>
          </w:rPr>
          <w:t>https://youngstownoyyam.weebly.com/ym-during-pandemic.html</w:t>
        </w:r>
      </w:hyperlink>
    </w:p>
    <w:p w14:paraId="4E7B4979" w14:textId="77777777" w:rsidR="005D312B" w:rsidRDefault="005D312B" w:rsidP="00630775">
      <w:pPr>
        <w:spacing w:after="0" w:line="240" w:lineRule="auto"/>
        <w:ind w:firstLine="720"/>
      </w:pPr>
    </w:p>
    <w:p w14:paraId="07DE4265" w14:textId="0FBEBCB8" w:rsidR="00A944AF" w:rsidRDefault="0024007D" w:rsidP="00630775">
      <w:pPr>
        <w:spacing w:after="0" w:line="240" w:lineRule="auto"/>
        <w:ind w:firstLine="720"/>
      </w:pPr>
      <w:r>
        <w:t xml:space="preserve">c.) </w:t>
      </w:r>
      <w:r w:rsidR="00A944AF">
        <w:t xml:space="preserve">Digital Learning Apps you may wish to use: </w:t>
      </w:r>
    </w:p>
    <w:p w14:paraId="1DBDAD26" w14:textId="765DCF15" w:rsidR="00A944AF" w:rsidRPr="00630775" w:rsidRDefault="00A944AF" w:rsidP="00630775">
      <w:pPr>
        <w:spacing w:after="0" w:line="240" w:lineRule="auto"/>
        <w:ind w:firstLine="720"/>
        <w:rPr>
          <w:rFonts w:cstheme="minorHAnsi"/>
        </w:rPr>
      </w:pPr>
      <w:hyperlink r:id="rId19" w:history="1">
        <w:r>
          <w:rPr>
            <w:rStyle w:val="Hyperlink"/>
          </w:rPr>
          <w:t>https://youngstownoyyam.weebly.com/uploads/1/1/0/5/11055607/digital_learning_apps_sharedfor2020planning.pdf</w:t>
        </w:r>
      </w:hyperlink>
    </w:p>
    <w:p w14:paraId="3223A83B" w14:textId="26105506" w:rsidR="004B7181" w:rsidRPr="00630775" w:rsidRDefault="00DD0A49" w:rsidP="00DD0A49">
      <w:pPr>
        <w:spacing w:after="0" w:line="240" w:lineRule="auto"/>
        <w:jc w:val="center"/>
        <w:rPr>
          <w:rFonts w:cstheme="minorHAnsi"/>
        </w:rPr>
      </w:pPr>
      <w:r w:rsidRPr="00630775">
        <w:rPr>
          <w:rFonts w:cstheme="minorHAnsi"/>
        </w:rPr>
        <w:t>===</w:t>
      </w:r>
      <w:r w:rsidR="00630775">
        <w:rPr>
          <w:rFonts w:cstheme="minorHAnsi"/>
        </w:rPr>
        <w:t xml:space="preserve"> </w:t>
      </w:r>
      <w:r w:rsidRPr="00630775">
        <w:rPr>
          <w:rFonts w:cstheme="minorHAnsi"/>
        </w:rPr>
        <w:t>/</w:t>
      </w:r>
      <w:r w:rsidR="00630775">
        <w:rPr>
          <w:rFonts w:cstheme="minorHAnsi"/>
        </w:rPr>
        <w:t xml:space="preserve"> </w:t>
      </w:r>
      <w:r w:rsidRPr="00630775">
        <w:rPr>
          <w:rFonts w:cstheme="minorHAnsi"/>
        </w:rPr>
        <w:t>===</w:t>
      </w:r>
    </w:p>
    <w:p w14:paraId="1CF99F6D" w14:textId="77777777" w:rsidR="004B7181" w:rsidRDefault="004B7181" w:rsidP="004B7181">
      <w:pPr>
        <w:spacing w:after="0" w:line="240" w:lineRule="auto"/>
        <w:rPr>
          <w:rFonts w:cstheme="minorHAnsi"/>
        </w:rPr>
      </w:pPr>
    </w:p>
    <w:p w14:paraId="0F629E5E" w14:textId="77777777" w:rsidR="000559CB" w:rsidRPr="00630775" w:rsidRDefault="000559CB" w:rsidP="004B7181">
      <w:pPr>
        <w:spacing w:after="0" w:line="240" w:lineRule="auto"/>
        <w:rPr>
          <w:rFonts w:cstheme="minorHAnsi"/>
        </w:rPr>
      </w:pPr>
    </w:p>
    <w:p w14:paraId="2F65D0B8" w14:textId="451CA60A" w:rsidR="004B7181" w:rsidRPr="00630775" w:rsidRDefault="004B7181" w:rsidP="004B7181">
      <w:pPr>
        <w:spacing w:after="0" w:line="240" w:lineRule="auto"/>
        <w:rPr>
          <w:i/>
          <w:iCs/>
        </w:rPr>
      </w:pPr>
      <w:r w:rsidRPr="00630775">
        <w:rPr>
          <w:i/>
          <w:iCs/>
        </w:rPr>
        <w:t>While we find ourselves in a serious time which could escalate fear, remember that we are a people of hope and of faith…</w:t>
      </w:r>
      <w:r w:rsidR="00BF6E61">
        <w:rPr>
          <w:i/>
          <w:iCs/>
        </w:rPr>
        <w:t xml:space="preserve"> Thank you for all that you are doing and will do to continue to pass on our Catholic faith while also protecting the health of our members!</w:t>
      </w:r>
    </w:p>
    <w:p w14:paraId="7004FE8E" w14:textId="77777777" w:rsidR="004B7181" w:rsidRDefault="004B7181" w:rsidP="004B7181">
      <w:pPr>
        <w:spacing w:after="0" w:line="240" w:lineRule="auto"/>
      </w:pPr>
    </w:p>
    <w:p w14:paraId="5762B78F" w14:textId="77777777" w:rsidR="00B27F99" w:rsidRDefault="00B27F99" w:rsidP="004B7181">
      <w:pPr>
        <w:spacing w:after="0" w:line="240" w:lineRule="auto"/>
      </w:pPr>
    </w:p>
    <w:p w14:paraId="0AA67404" w14:textId="77777777" w:rsidR="004B7181" w:rsidRPr="00E366B3" w:rsidRDefault="004B7181" w:rsidP="004B7181">
      <w:pPr>
        <w:spacing w:after="0" w:line="240" w:lineRule="auto"/>
      </w:pPr>
      <w:bookmarkStart w:id="1" w:name="60001002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30775">
        <w:rPr>
          <w:rFonts w:ascii="Georgia" w:hAnsi="Georgia"/>
          <w:color w:val="C00000"/>
          <w:bdr w:val="none" w:sz="0" w:space="0" w:color="auto" w:frame="1"/>
          <w:shd w:val="clear" w:color="auto" w:fill="FFFFFF"/>
        </w:rPr>
        <w:t xml:space="preserve">“We give thanks to God always for all of you, remembering you in our prayers, </w:t>
      </w:r>
      <w:r w:rsidRPr="00630775">
        <w:rPr>
          <w:rFonts w:ascii="Georgia" w:hAnsi="Georgia"/>
          <w:color w:val="C00000"/>
          <w:bdr w:val="none" w:sz="0" w:space="0" w:color="auto" w:frame="1"/>
          <w:shd w:val="clear" w:color="auto" w:fill="FFFFFF"/>
        </w:rPr>
        <w:tab/>
        <w:t>unceasingly</w:t>
      </w:r>
      <w:bookmarkStart w:id="2" w:name="60001003"/>
      <w:bookmarkEnd w:id="1"/>
      <w:r w:rsidRPr="00630775">
        <w:rPr>
          <w:rFonts w:ascii="Arial" w:hAnsi="Arial" w:cs="Arial"/>
          <w:b/>
          <w:bCs/>
          <w:color w:val="C0000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630775">
        <w:rPr>
          <w:rFonts w:ascii="Georgia" w:hAnsi="Georgia"/>
          <w:color w:val="C00000"/>
          <w:bdr w:val="none" w:sz="0" w:space="0" w:color="auto" w:frame="1"/>
          <w:shd w:val="clear" w:color="auto" w:fill="FFFFFF"/>
        </w:rPr>
        <w:t>calling to mind your work of faith and labor of love and endurance in hope</w:t>
      </w:r>
      <w:bookmarkEnd w:id="2"/>
      <w:r w:rsidRPr="00630775">
        <w:rPr>
          <w:color w:val="C00000"/>
        </w:rPr>
        <w:t xml:space="preserve"> </w:t>
      </w:r>
      <w:r w:rsidRPr="00630775">
        <w:rPr>
          <w:rFonts w:ascii="Georgia" w:hAnsi="Georgia"/>
          <w:color w:val="C00000"/>
          <w:shd w:val="clear" w:color="auto" w:fill="FFFFFF"/>
        </w:rPr>
        <w:t xml:space="preserve">of </w:t>
      </w:r>
      <w:r w:rsidRPr="00630775">
        <w:rPr>
          <w:rFonts w:ascii="Georgia" w:hAnsi="Georgia"/>
          <w:color w:val="C00000"/>
          <w:shd w:val="clear" w:color="auto" w:fill="FFFFFF"/>
        </w:rPr>
        <w:tab/>
        <w:t>our Lord Jesus Christ, before our God and Father.” (1 Thessalonians 1:2-3)</w:t>
      </w:r>
    </w:p>
    <w:sectPr w:rsidR="004B7181" w:rsidRPr="00E366B3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CB4C" w14:textId="77777777" w:rsidR="00B344CF" w:rsidRDefault="00B344CF" w:rsidP="00E660D1">
      <w:pPr>
        <w:spacing w:after="0" w:line="240" w:lineRule="auto"/>
      </w:pPr>
      <w:r>
        <w:separator/>
      </w:r>
    </w:p>
  </w:endnote>
  <w:endnote w:type="continuationSeparator" w:id="0">
    <w:p w14:paraId="5FF934D6" w14:textId="77777777" w:rsidR="00B344CF" w:rsidRDefault="00B344CF" w:rsidP="00E6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55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5AEB4" w14:textId="02739820" w:rsidR="00E660D1" w:rsidRDefault="00E660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7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5867D9" w14:textId="77777777" w:rsidR="00E660D1" w:rsidRDefault="00E66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C25C8" w14:textId="77777777" w:rsidR="00B344CF" w:rsidRDefault="00B344CF" w:rsidP="00E660D1">
      <w:pPr>
        <w:spacing w:after="0" w:line="240" w:lineRule="auto"/>
      </w:pPr>
      <w:r>
        <w:separator/>
      </w:r>
    </w:p>
  </w:footnote>
  <w:footnote w:type="continuationSeparator" w:id="0">
    <w:p w14:paraId="2ABCC1C5" w14:textId="77777777" w:rsidR="00B344CF" w:rsidRDefault="00B344CF" w:rsidP="00E6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483"/>
    <w:multiLevelType w:val="hybridMultilevel"/>
    <w:tmpl w:val="67B87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35B8"/>
    <w:multiLevelType w:val="hybridMultilevel"/>
    <w:tmpl w:val="1F464768"/>
    <w:lvl w:ilvl="0" w:tplc="FF84285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5DC"/>
    <w:multiLevelType w:val="hybridMultilevel"/>
    <w:tmpl w:val="63A63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240DA"/>
    <w:multiLevelType w:val="hybridMultilevel"/>
    <w:tmpl w:val="6AA6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403F0"/>
    <w:multiLevelType w:val="hybridMultilevel"/>
    <w:tmpl w:val="852C8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0F4"/>
    <w:multiLevelType w:val="hybridMultilevel"/>
    <w:tmpl w:val="5182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11C95"/>
    <w:multiLevelType w:val="hybridMultilevel"/>
    <w:tmpl w:val="82A09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AE"/>
    <w:rsid w:val="00013B0A"/>
    <w:rsid w:val="000559CB"/>
    <w:rsid w:val="000E432A"/>
    <w:rsid w:val="000F3139"/>
    <w:rsid w:val="001A070A"/>
    <w:rsid w:val="001E1484"/>
    <w:rsid w:val="00201CBB"/>
    <w:rsid w:val="00217C71"/>
    <w:rsid w:val="0024007D"/>
    <w:rsid w:val="002B00CF"/>
    <w:rsid w:val="002B7A02"/>
    <w:rsid w:val="002E5698"/>
    <w:rsid w:val="00320BBE"/>
    <w:rsid w:val="00346513"/>
    <w:rsid w:val="003A44CA"/>
    <w:rsid w:val="003C42B8"/>
    <w:rsid w:val="004B7181"/>
    <w:rsid w:val="005275AD"/>
    <w:rsid w:val="0054457E"/>
    <w:rsid w:val="005A1CD4"/>
    <w:rsid w:val="005C247C"/>
    <w:rsid w:val="005D312B"/>
    <w:rsid w:val="006008A9"/>
    <w:rsid w:val="00630775"/>
    <w:rsid w:val="006857BA"/>
    <w:rsid w:val="006E5A9E"/>
    <w:rsid w:val="00701350"/>
    <w:rsid w:val="007410D2"/>
    <w:rsid w:val="007962B8"/>
    <w:rsid w:val="007F0A5C"/>
    <w:rsid w:val="00815DC1"/>
    <w:rsid w:val="00817716"/>
    <w:rsid w:val="008905F8"/>
    <w:rsid w:val="008F4948"/>
    <w:rsid w:val="00942DAE"/>
    <w:rsid w:val="00967482"/>
    <w:rsid w:val="009C79CC"/>
    <w:rsid w:val="00A41C4D"/>
    <w:rsid w:val="00A944AF"/>
    <w:rsid w:val="00AA667F"/>
    <w:rsid w:val="00B27F99"/>
    <w:rsid w:val="00B344CF"/>
    <w:rsid w:val="00B70C8C"/>
    <w:rsid w:val="00BD62A4"/>
    <w:rsid w:val="00BF6E61"/>
    <w:rsid w:val="00C27F77"/>
    <w:rsid w:val="00C3488F"/>
    <w:rsid w:val="00C717BA"/>
    <w:rsid w:val="00D47352"/>
    <w:rsid w:val="00D7291A"/>
    <w:rsid w:val="00D90388"/>
    <w:rsid w:val="00DD0A49"/>
    <w:rsid w:val="00DF61CE"/>
    <w:rsid w:val="00E265AD"/>
    <w:rsid w:val="00E366B3"/>
    <w:rsid w:val="00E660D1"/>
    <w:rsid w:val="00E7327B"/>
    <w:rsid w:val="00EF280F"/>
    <w:rsid w:val="00EF451D"/>
    <w:rsid w:val="00F23DBF"/>
    <w:rsid w:val="00F969E2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8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81"/>
    <w:rPr>
      <w:color w:val="0000FF"/>
      <w:u w:val="single"/>
    </w:rPr>
  </w:style>
  <w:style w:type="character" w:customStyle="1" w:styleId="bcv">
    <w:name w:val="bcv"/>
    <w:basedOn w:val="DefaultParagraphFont"/>
    <w:rsid w:val="004B7181"/>
  </w:style>
  <w:style w:type="paragraph" w:styleId="BalloonText">
    <w:name w:val="Balloon Text"/>
    <w:basedOn w:val="Normal"/>
    <w:link w:val="BalloonTextChar"/>
    <w:uiPriority w:val="99"/>
    <w:semiHidden/>
    <w:unhideWhenUsed/>
    <w:rsid w:val="00DD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2B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2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D1"/>
  </w:style>
  <w:style w:type="paragraph" w:styleId="Footer">
    <w:name w:val="footer"/>
    <w:basedOn w:val="Normal"/>
    <w:link w:val="FooterChar"/>
    <w:uiPriority w:val="99"/>
    <w:unhideWhenUsed/>
    <w:rsid w:val="00E6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D1"/>
  </w:style>
  <w:style w:type="character" w:styleId="FollowedHyperlink">
    <w:name w:val="FollowedHyperlink"/>
    <w:basedOn w:val="DefaultParagraphFont"/>
    <w:uiPriority w:val="99"/>
    <w:semiHidden/>
    <w:unhideWhenUsed/>
    <w:rsid w:val="005D31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81"/>
    <w:rPr>
      <w:color w:val="0000FF"/>
      <w:u w:val="single"/>
    </w:rPr>
  </w:style>
  <w:style w:type="character" w:customStyle="1" w:styleId="bcv">
    <w:name w:val="bcv"/>
    <w:basedOn w:val="DefaultParagraphFont"/>
    <w:rsid w:val="004B7181"/>
  </w:style>
  <w:style w:type="paragraph" w:styleId="BalloonText">
    <w:name w:val="Balloon Text"/>
    <w:basedOn w:val="Normal"/>
    <w:link w:val="BalloonTextChar"/>
    <w:uiPriority w:val="99"/>
    <w:semiHidden/>
    <w:unhideWhenUsed/>
    <w:rsid w:val="00DD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2B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2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D1"/>
  </w:style>
  <w:style w:type="paragraph" w:styleId="Footer">
    <w:name w:val="footer"/>
    <w:basedOn w:val="Normal"/>
    <w:link w:val="FooterChar"/>
    <w:uiPriority w:val="99"/>
    <w:unhideWhenUsed/>
    <w:rsid w:val="00E6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D1"/>
  </w:style>
  <w:style w:type="character" w:styleId="FollowedHyperlink">
    <w:name w:val="FollowedHyperlink"/>
    <w:basedOn w:val="DefaultParagraphFont"/>
    <w:uiPriority w:val="99"/>
    <w:semiHidden/>
    <w:unhideWhenUsed/>
    <w:rsid w:val="005D3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dc.gov/coronavirus/2019-ncov/communication/print-resources.html?Sort=Date%3A%3Adesc" TargetMode="External"/><Relationship Id="rId18" Type="http://schemas.openxmlformats.org/officeDocument/2006/relationships/hyperlink" Target="https://youngstownoyyam.weebly.com/ym-during-pandemic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ronavirus.ohio.gov/wps/portal/gov/covid-19/responsible-restart-ohio/Posters-and-Signs/Posters-and-Signs" TargetMode="External"/><Relationship Id="rId17" Type="http://schemas.openxmlformats.org/officeDocument/2006/relationships/hyperlink" Target="https://youngstownoyyam.weebly.com/helping-young-people-during-grief-or-traged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y.org/wp-content/uploads/2020/05/Directives-and-Guidelines-for-the-Resumption-of-Public-Mass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ronavirus.ohio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y.org/ministries-2/religious-education/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youngstownoyyam.weebly.com/uploads/1/1/0/5/11055607/digital_learning_apps_sharedfor2020plannin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doy.org/safe-environm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17</cp:revision>
  <cp:lastPrinted>2020-06-29T17:08:00Z</cp:lastPrinted>
  <dcterms:created xsi:type="dcterms:W3CDTF">2020-06-26T15:47:00Z</dcterms:created>
  <dcterms:modified xsi:type="dcterms:W3CDTF">2020-06-29T17:08:00Z</dcterms:modified>
</cp:coreProperties>
</file>